
<file path=[Content_Types].xml><?xml version="1.0" encoding="utf-8"?>
<Types xmlns="http://schemas.openxmlformats.org/package/2006/content-types">
  <Override PartName="/word/webSettings.xml" ContentType="application/vnd.openxmlformats-officedocument.wordprocessingml.webSettings+xml"/>
  <Override PartName="/word/header1.xml" ContentType="application/vnd.openxmlformats-officedocument.wordprocessingml.header+xml"/>
  <Override PartName="/word/header3.xml" ContentType="application/vnd.openxmlformats-officedocument.wordprocessingml.header+xml"/>
  <Default Extension="png" ContentType="image/png"/>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21213" w:rsidRDefault="00421213" w:rsidP="00A90E12">
      <w:pPr>
        <w:jc w:val="center"/>
        <w:rPr>
          <w:rFonts w:ascii="Arial" w:hAnsi="Arial"/>
          <w:sz w:val="36"/>
        </w:rPr>
      </w:pPr>
      <w:r>
        <w:rPr>
          <w:rFonts w:ascii="Arial" w:hAnsi="Arial"/>
          <w:sz w:val="36"/>
        </w:rPr>
        <w:t>Compte rendu de l’assemblée générale</w:t>
      </w:r>
      <w:r w:rsidR="00A90E12">
        <w:rPr>
          <w:rFonts w:ascii="Arial" w:hAnsi="Arial"/>
          <w:sz w:val="36"/>
        </w:rPr>
        <w:t xml:space="preserve"> ordinaire du</w:t>
      </w:r>
    </w:p>
    <w:p w:rsidR="00421213" w:rsidRDefault="007D6226" w:rsidP="00421213">
      <w:pPr>
        <w:jc w:val="center"/>
        <w:rPr>
          <w:rFonts w:ascii="Arial" w:hAnsi="Arial"/>
          <w:sz w:val="36"/>
        </w:rPr>
      </w:pPr>
      <w:r>
        <w:rPr>
          <w:rFonts w:ascii="Arial" w:hAnsi="Arial"/>
          <w:sz w:val="36"/>
        </w:rPr>
        <w:t>6</w:t>
      </w:r>
      <w:r w:rsidR="00633FB5">
        <w:rPr>
          <w:rFonts w:ascii="Arial" w:hAnsi="Arial"/>
          <w:sz w:val="36"/>
        </w:rPr>
        <w:t xml:space="preserve"> juin 2</w:t>
      </w:r>
      <w:r>
        <w:rPr>
          <w:rFonts w:ascii="Arial" w:hAnsi="Arial"/>
          <w:sz w:val="36"/>
        </w:rPr>
        <w:t>015</w:t>
      </w:r>
    </w:p>
    <w:p w:rsidR="00421213" w:rsidRDefault="00421213" w:rsidP="00421213">
      <w:pPr>
        <w:pBdr>
          <w:bottom w:val="single" w:sz="12" w:space="1" w:color="auto"/>
        </w:pBdr>
        <w:jc w:val="center"/>
        <w:rPr>
          <w:rFonts w:ascii="Arial" w:hAnsi="Arial"/>
          <w:sz w:val="36"/>
        </w:rPr>
      </w:pPr>
    </w:p>
    <w:p w:rsidR="00523885" w:rsidRDefault="00523885" w:rsidP="00421213">
      <w:pPr>
        <w:jc w:val="both"/>
        <w:rPr>
          <w:rFonts w:ascii="Arial" w:hAnsi="Arial"/>
          <w:b/>
        </w:rPr>
      </w:pPr>
    </w:p>
    <w:p w:rsidR="007D6226" w:rsidRDefault="00421213" w:rsidP="00421213">
      <w:pPr>
        <w:jc w:val="both"/>
        <w:rPr>
          <w:rFonts w:ascii="Arial" w:hAnsi="Arial"/>
          <w:b/>
        </w:rPr>
      </w:pPr>
      <w:r w:rsidRPr="00D57BD1">
        <w:rPr>
          <w:rFonts w:ascii="Arial" w:hAnsi="Arial"/>
          <w:b/>
        </w:rPr>
        <w:t>Ordre du jour :</w:t>
      </w:r>
    </w:p>
    <w:p w:rsidR="007D6226" w:rsidRDefault="007D6226" w:rsidP="00421213">
      <w:pPr>
        <w:jc w:val="both"/>
        <w:rPr>
          <w:rFonts w:ascii="Arial" w:hAnsi="Arial"/>
          <w:b/>
        </w:rPr>
      </w:pPr>
    </w:p>
    <w:p w:rsidR="007D6226" w:rsidRPr="007D6226" w:rsidRDefault="007D6226" w:rsidP="007D6226">
      <w:pPr>
        <w:pStyle w:val="Paragraphedeliste"/>
        <w:numPr>
          <w:ilvl w:val="0"/>
          <w:numId w:val="7"/>
        </w:numPr>
        <w:ind w:left="284" w:right="-715" w:hanging="284"/>
        <w:jc w:val="both"/>
        <w:rPr>
          <w:rFonts w:ascii="Arial" w:hAnsi="Arial"/>
        </w:rPr>
      </w:pPr>
      <w:r w:rsidRPr="007D6226">
        <w:rPr>
          <w:rFonts w:ascii="Arial" w:hAnsi="Arial"/>
        </w:rPr>
        <w:t>Rapport moral du Président.</w:t>
      </w:r>
    </w:p>
    <w:p w:rsidR="007D6226" w:rsidRPr="007D6226" w:rsidRDefault="007D6226" w:rsidP="007D6226">
      <w:pPr>
        <w:pStyle w:val="Paragraphedeliste"/>
        <w:numPr>
          <w:ilvl w:val="0"/>
          <w:numId w:val="7"/>
        </w:numPr>
        <w:ind w:left="284" w:right="-715" w:hanging="284"/>
        <w:jc w:val="both"/>
        <w:rPr>
          <w:rFonts w:ascii="Arial" w:hAnsi="Arial"/>
        </w:rPr>
      </w:pPr>
      <w:r w:rsidRPr="007D6226">
        <w:rPr>
          <w:rFonts w:ascii="Arial" w:hAnsi="Arial"/>
        </w:rPr>
        <w:t>Rapport d’activité du Secrétaire général.</w:t>
      </w:r>
    </w:p>
    <w:p w:rsidR="007D6226" w:rsidRPr="007D6226" w:rsidRDefault="007D6226" w:rsidP="007D6226">
      <w:pPr>
        <w:pStyle w:val="Paragraphedeliste"/>
        <w:numPr>
          <w:ilvl w:val="0"/>
          <w:numId w:val="7"/>
        </w:numPr>
        <w:ind w:left="284" w:right="-715" w:hanging="284"/>
        <w:jc w:val="both"/>
        <w:rPr>
          <w:rFonts w:ascii="Arial" w:hAnsi="Arial"/>
        </w:rPr>
      </w:pPr>
      <w:r w:rsidRPr="007D6226">
        <w:rPr>
          <w:rFonts w:ascii="Arial" w:hAnsi="Arial"/>
        </w:rPr>
        <w:t>Rapport financier du Trésorier.</w:t>
      </w:r>
    </w:p>
    <w:p w:rsidR="007D6226" w:rsidRPr="007D6226" w:rsidRDefault="007D6226" w:rsidP="007D6226">
      <w:pPr>
        <w:pStyle w:val="Paragraphedeliste"/>
        <w:numPr>
          <w:ilvl w:val="0"/>
          <w:numId w:val="7"/>
        </w:numPr>
        <w:ind w:left="284" w:right="-715" w:hanging="284"/>
        <w:jc w:val="both"/>
        <w:rPr>
          <w:rFonts w:ascii="Arial" w:hAnsi="Arial"/>
        </w:rPr>
      </w:pPr>
      <w:r w:rsidRPr="007D6226">
        <w:rPr>
          <w:rFonts w:ascii="Arial" w:hAnsi="Arial"/>
        </w:rPr>
        <w:t>Montant des adhésions.</w:t>
      </w:r>
    </w:p>
    <w:p w:rsidR="007D6226" w:rsidRPr="007D6226" w:rsidRDefault="007D6226" w:rsidP="007D6226">
      <w:pPr>
        <w:pStyle w:val="Paragraphedeliste"/>
        <w:numPr>
          <w:ilvl w:val="0"/>
          <w:numId w:val="7"/>
        </w:numPr>
        <w:ind w:left="284" w:right="-715" w:hanging="284"/>
        <w:jc w:val="both"/>
        <w:rPr>
          <w:rFonts w:ascii="Arial" w:hAnsi="Arial"/>
        </w:rPr>
      </w:pPr>
      <w:r w:rsidRPr="007D6226">
        <w:rPr>
          <w:rFonts w:ascii="Arial" w:hAnsi="Arial"/>
        </w:rPr>
        <w:t>Modification des statuts, proposition de l’ajout de l’article suivant :</w:t>
      </w:r>
    </w:p>
    <w:p w:rsidR="007D6226" w:rsidRPr="007D6226" w:rsidRDefault="007D6226" w:rsidP="007D6226">
      <w:pPr>
        <w:pStyle w:val="Paragraphedeliste"/>
        <w:ind w:left="284" w:right="-715" w:hanging="284"/>
        <w:jc w:val="both"/>
        <w:rPr>
          <w:rFonts w:ascii="Arial" w:hAnsi="Arial"/>
          <w:i/>
        </w:rPr>
      </w:pPr>
      <w:r w:rsidRPr="007D6226">
        <w:rPr>
          <w:rFonts w:ascii="Arial" w:hAnsi="Arial"/>
          <w:i/>
        </w:rPr>
        <w:t xml:space="preserve">     Le Président disposera du pouvoir de représenter l’association « ACHDR » dans toutes actions d’ester en justice après autorisation délivrée par le conseil d’administration.</w:t>
      </w:r>
    </w:p>
    <w:p w:rsidR="007D6226" w:rsidRPr="007D6226" w:rsidRDefault="007D6226" w:rsidP="007D6226">
      <w:pPr>
        <w:pStyle w:val="Paragraphedeliste"/>
        <w:numPr>
          <w:ilvl w:val="0"/>
          <w:numId w:val="7"/>
        </w:numPr>
        <w:ind w:left="284" w:right="-715" w:hanging="284"/>
        <w:jc w:val="both"/>
        <w:rPr>
          <w:rFonts w:ascii="Arial" w:hAnsi="Arial"/>
        </w:rPr>
      </w:pPr>
      <w:r w:rsidRPr="007D6226">
        <w:rPr>
          <w:rFonts w:ascii="Arial" w:hAnsi="Arial"/>
        </w:rPr>
        <w:t>Renouvellement des membres du conseil d’administration.</w:t>
      </w:r>
    </w:p>
    <w:p w:rsidR="007D6226" w:rsidRPr="007D6226" w:rsidRDefault="007D6226" w:rsidP="007D6226">
      <w:pPr>
        <w:pStyle w:val="Paragraphedeliste"/>
        <w:numPr>
          <w:ilvl w:val="0"/>
          <w:numId w:val="7"/>
        </w:numPr>
        <w:ind w:left="284" w:right="-715" w:hanging="284"/>
        <w:jc w:val="both"/>
        <w:rPr>
          <w:rFonts w:ascii="Arial" w:hAnsi="Arial"/>
        </w:rPr>
      </w:pPr>
      <w:r w:rsidRPr="007D6226">
        <w:rPr>
          <w:rFonts w:ascii="Arial" w:hAnsi="Arial"/>
        </w:rPr>
        <w:t>Information sur l’adhésion de l’ACHDR à la FNARH et mise en place de la base de données gestion du patrimoine « GPAT ».</w:t>
      </w:r>
    </w:p>
    <w:p w:rsidR="007D6226" w:rsidRPr="007D6226" w:rsidRDefault="007D6226" w:rsidP="007D6226">
      <w:pPr>
        <w:pStyle w:val="Paragraphedeliste"/>
        <w:numPr>
          <w:ilvl w:val="0"/>
          <w:numId w:val="7"/>
        </w:numPr>
        <w:ind w:left="284" w:right="-715" w:hanging="284"/>
        <w:jc w:val="both"/>
        <w:rPr>
          <w:rFonts w:ascii="Arial" w:hAnsi="Arial"/>
        </w:rPr>
      </w:pPr>
      <w:r w:rsidRPr="007D6226">
        <w:rPr>
          <w:rFonts w:ascii="Arial" w:hAnsi="Arial"/>
        </w:rPr>
        <w:t>Information sur les dossiers en cours :</w:t>
      </w:r>
    </w:p>
    <w:p w:rsidR="007D6226" w:rsidRPr="007D6226" w:rsidRDefault="007D6226" w:rsidP="007D6226">
      <w:pPr>
        <w:pStyle w:val="Paragraphedeliste"/>
        <w:numPr>
          <w:ilvl w:val="0"/>
          <w:numId w:val="8"/>
        </w:numPr>
        <w:ind w:left="284" w:right="-715" w:hanging="142"/>
        <w:jc w:val="both"/>
        <w:rPr>
          <w:rFonts w:ascii="Arial" w:hAnsi="Arial"/>
        </w:rPr>
      </w:pPr>
      <w:r w:rsidRPr="007D6226">
        <w:rPr>
          <w:rFonts w:ascii="Arial" w:hAnsi="Arial"/>
        </w:rPr>
        <w:t>Elaboration du règlement intérieur</w:t>
      </w:r>
    </w:p>
    <w:p w:rsidR="007D6226" w:rsidRPr="007D6226" w:rsidRDefault="007D6226" w:rsidP="007D6226">
      <w:pPr>
        <w:pStyle w:val="Paragraphedeliste"/>
        <w:numPr>
          <w:ilvl w:val="0"/>
          <w:numId w:val="8"/>
        </w:numPr>
        <w:ind w:left="284" w:right="-715" w:hanging="142"/>
        <w:jc w:val="both"/>
        <w:rPr>
          <w:rFonts w:ascii="Arial" w:hAnsi="Arial"/>
        </w:rPr>
      </w:pPr>
      <w:r w:rsidRPr="007D6226">
        <w:rPr>
          <w:rFonts w:ascii="Arial" w:hAnsi="Arial"/>
        </w:rPr>
        <w:t>Classement du bâtiment B</w:t>
      </w:r>
    </w:p>
    <w:p w:rsidR="007D6226" w:rsidRPr="007D6226" w:rsidRDefault="007D6226" w:rsidP="007D6226">
      <w:pPr>
        <w:pStyle w:val="Paragraphedeliste"/>
        <w:numPr>
          <w:ilvl w:val="0"/>
          <w:numId w:val="8"/>
        </w:numPr>
        <w:ind w:left="284" w:right="-715" w:hanging="142"/>
        <w:jc w:val="both"/>
        <w:rPr>
          <w:rFonts w:ascii="Arial" w:hAnsi="Arial"/>
        </w:rPr>
      </w:pPr>
      <w:r w:rsidRPr="007D6226">
        <w:rPr>
          <w:rFonts w:ascii="Arial" w:hAnsi="Arial"/>
        </w:rPr>
        <w:t xml:space="preserve"> Musée Issoudun</w:t>
      </w:r>
    </w:p>
    <w:p w:rsidR="007D6226" w:rsidRPr="007D6226" w:rsidRDefault="007D6226" w:rsidP="007D6226">
      <w:pPr>
        <w:pStyle w:val="Paragraphedeliste"/>
        <w:numPr>
          <w:ilvl w:val="0"/>
          <w:numId w:val="7"/>
        </w:numPr>
        <w:ind w:left="284" w:right="-715" w:hanging="284"/>
        <w:jc w:val="both"/>
        <w:rPr>
          <w:rFonts w:ascii="Arial" w:hAnsi="Arial"/>
        </w:rPr>
      </w:pPr>
      <w:r w:rsidRPr="007D6226">
        <w:rPr>
          <w:rFonts w:ascii="Arial" w:hAnsi="Arial"/>
        </w:rPr>
        <w:t>Questions diverses.</w:t>
      </w:r>
    </w:p>
    <w:p w:rsidR="00421213" w:rsidRPr="00D57BD1" w:rsidRDefault="00421213" w:rsidP="00421213">
      <w:pPr>
        <w:jc w:val="both"/>
        <w:rPr>
          <w:rFonts w:ascii="Arial" w:hAnsi="Arial"/>
          <w:b/>
        </w:rPr>
      </w:pPr>
    </w:p>
    <w:p w:rsidR="00FE73A0" w:rsidRDefault="00FE73A0" w:rsidP="00D57BD1">
      <w:pPr>
        <w:jc w:val="both"/>
        <w:rPr>
          <w:rFonts w:ascii="Arial" w:hAnsi="Arial"/>
        </w:rPr>
      </w:pPr>
      <w:r>
        <w:rPr>
          <w:rFonts w:ascii="Arial" w:hAnsi="Arial"/>
        </w:rPr>
        <w:t xml:space="preserve">L’Assemblée Générale compte </w:t>
      </w:r>
      <w:r w:rsidR="00454F5E">
        <w:rPr>
          <w:rFonts w:ascii="Arial" w:hAnsi="Arial"/>
        </w:rPr>
        <w:t>33</w:t>
      </w:r>
      <w:r w:rsidR="00DA2955">
        <w:rPr>
          <w:rFonts w:ascii="Arial" w:hAnsi="Arial"/>
        </w:rPr>
        <w:t xml:space="preserve"> présents</w:t>
      </w:r>
      <w:r>
        <w:rPr>
          <w:rFonts w:ascii="Arial" w:hAnsi="Arial"/>
        </w:rPr>
        <w:t>.</w:t>
      </w:r>
      <w:r w:rsidR="00523885">
        <w:rPr>
          <w:rFonts w:ascii="Arial" w:hAnsi="Arial"/>
        </w:rPr>
        <w:t xml:space="preserve">   Décompte des pouvoirs : 36</w:t>
      </w:r>
    </w:p>
    <w:p w:rsidR="008D1575" w:rsidRDefault="008D1575" w:rsidP="00D57BD1">
      <w:pPr>
        <w:jc w:val="both"/>
        <w:rPr>
          <w:rFonts w:ascii="Arial" w:hAnsi="Arial"/>
        </w:rPr>
      </w:pPr>
    </w:p>
    <w:p w:rsidR="00633FB5" w:rsidRDefault="007D6226" w:rsidP="007D6226">
      <w:pPr>
        <w:tabs>
          <w:tab w:val="left" w:pos="3261"/>
        </w:tabs>
        <w:jc w:val="both"/>
        <w:rPr>
          <w:rFonts w:ascii="Arial" w:hAnsi="Arial"/>
        </w:rPr>
      </w:pPr>
      <w:r>
        <w:rPr>
          <w:rFonts w:ascii="Arial" w:hAnsi="Arial"/>
        </w:rPr>
        <w:t xml:space="preserve">AUCLAIR Philippe : </w:t>
      </w:r>
      <w:r>
        <w:rPr>
          <w:rFonts w:ascii="Arial" w:hAnsi="Arial"/>
        </w:rPr>
        <w:tab/>
        <w:t>1</w:t>
      </w:r>
    </w:p>
    <w:p w:rsidR="00633FB5" w:rsidRDefault="00633FB5" w:rsidP="007D6226">
      <w:pPr>
        <w:tabs>
          <w:tab w:val="left" w:pos="3261"/>
        </w:tabs>
        <w:jc w:val="both"/>
        <w:rPr>
          <w:rFonts w:ascii="Arial" w:hAnsi="Arial"/>
        </w:rPr>
      </w:pPr>
      <w:r>
        <w:rPr>
          <w:rFonts w:ascii="Arial" w:hAnsi="Arial"/>
        </w:rPr>
        <w:t>BIDAUD Philippe :</w:t>
      </w:r>
      <w:r>
        <w:rPr>
          <w:rFonts w:ascii="Arial" w:hAnsi="Arial"/>
        </w:rPr>
        <w:tab/>
        <w:t>1</w:t>
      </w:r>
    </w:p>
    <w:p w:rsidR="00FE73A0" w:rsidRDefault="007D6226" w:rsidP="007D6226">
      <w:pPr>
        <w:tabs>
          <w:tab w:val="left" w:pos="3261"/>
        </w:tabs>
        <w:jc w:val="both"/>
        <w:rPr>
          <w:rFonts w:ascii="Arial" w:hAnsi="Arial"/>
        </w:rPr>
      </w:pPr>
      <w:r>
        <w:rPr>
          <w:rFonts w:ascii="Arial" w:hAnsi="Arial"/>
        </w:rPr>
        <w:t xml:space="preserve">BOTTIN Daniel : </w:t>
      </w:r>
      <w:r>
        <w:rPr>
          <w:rFonts w:ascii="Arial" w:hAnsi="Arial"/>
        </w:rPr>
        <w:tab/>
        <w:t>3</w:t>
      </w:r>
    </w:p>
    <w:p w:rsidR="00FE73A0" w:rsidRDefault="007D6226" w:rsidP="007D6226">
      <w:pPr>
        <w:tabs>
          <w:tab w:val="left" w:pos="3261"/>
        </w:tabs>
        <w:jc w:val="both"/>
        <w:rPr>
          <w:rFonts w:ascii="Arial" w:hAnsi="Arial"/>
        </w:rPr>
      </w:pPr>
      <w:r>
        <w:rPr>
          <w:rFonts w:ascii="Arial" w:hAnsi="Arial"/>
        </w:rPr>
        <w:t xml:space="preserve">FROMONT Denis : </w:t>
      </w:r>
      <w:r>
        <w:rPr>
          <w:rFonts w:ascii="Arial" w:hAnsi="Arial"/>
        </w:rPr>
        <w:tab/>
        <w:t>13</w:t>
      </w:r>
    </w:p>
    <w:p w:rsidR="00FE73A0" w:rsidRDefault="00633FB5" w:rsidP="007D6226">
      <w:pPr>
        <w:tabs>
          <w:tab w:val="left" w:pos="3261"/>
        </w:tabs>
        <w:jc w:val="both"/>
        <w:rPr>
          <w:rFonts w:ascii="Arial" w:hAnsi="Arial"/>
        </w:rPr>
      </w:pPr>
      <w:r>
        <w:rPr>
          <w:rFonts w:ascii="Arial" w:hAnsi="Arial"/>
        </w:rPr>
        <w:t>H</w:t>
      </w:r>
      <w:r w:rsidR="007D6226">
        <w:rPr>
          <w:rFonts w:ascii="Arial" w:hAnsi="Arial"/>
        </w:rPr>
        <w:t>OUVENAGHEL Philippe</w:t>
      </w:r>
      <w:r w:rsidR="00FE73A0">
        <w:rPr>
          <w:rFonts w:ascii="Arial" w:hAnsi="Arial"/>
        </w:rPr>
        <w:t xml:space="preserve"> : </w:t>
      </w:r>
      <w:r w:rsidR="00FE73A0">
        <w:rPr>
          <w:rFonts w:ascii="Arial" w:hAnsi="Arial"/>
        </w:rPr>
        <w:tab/>
        <w:t>1</w:t>
      </w:r>
    </w:p>
    <w:p w:rsidR="00633FB5" w:rsidRDefault="007D6226" w:rsidP="007D6226">
      <w:pPr>
        <w:tabs>
          <w:tab w:val="left" w:pos="3261"/>
        </w:tabs>
        <w:jc w:val="both"/>
        <w:rPr>
          <w:rFonts w:ascii="Arial" w:hAnsi="Arial"/>
        </w:rPr>
      </w:pPr>
      <w:r>
        <w:rPr>
          <w:rFonts w:ascii="Arial" w:hAnsi="Arial"/>
        </w:rPr>
        <w:t xml:space="preserve">MESQUITA Manuel : </w:t>
      </w:r>
      <w:r>
        <w:rPr>
          <w:rFonts w:ascii="Arial" w:hAnsi="Arial"/>
        </w:rPr>
        <w:tab/>
        <w:t>8</w:t>
      </w:r>
    </w:p>
    <w:p w:rsidR="00BE76F6" w:rsidRDefault="00523885" w:rsidP="00BE76F6">
      <w:pPr>
        <w:tabs>
          <w:tab w:val="left" w:pos="3261"/>
        </w:tabs>
        <w:jc w:val="both"/>
        <w:rPr>
          <w:rFonts w:ascii="Arial" w:hAnsi="Arial"/>
        </w:rPr>
      </w:pPr>
      <w:r>
        <w:rPr>
          <w:rFonts w:ascii="Arial" w:hAnsi="Arial"/>
        </w:rPr>
        <w:t xml:space="preserve">POTILLON Joël : </w:t>
      </w:r>
      <w:r>
        <w:rPr>
          <w:rFonts w:ascii="Arial" w:hAnsi="Arial"/>
        </w:rPr>
        <w:tab/>
        <w:t>9</w:t>
      </w:r>
    </w:p>
    <w:p w:rsidR="00FE73A0" w:rsidRDefault="00FE73A0" w:rsidP="007D6226">
      <w:pPr>
        <w:tabs>
          <w:tab w:val="left" w:pos="3261"/>
        </w:tabs>
        <w:jc w:val="both"/>
        <w:rPr>
          <w:rFonts w:ascii="Arial" w:hAnsi="Arial"/>
        </w:rPr>
      </w:pPr>
    </w:p>
    <w:p w:rsidR="00FE73A0" w:rsidRDefault="00BE76F6" w:rsidP="00FE73A0">
      <w:pPr>
        <w:tabs>
          <w:tab w:val="left" w:pos="2977"/>
        </w:tabs>
        <w:jc w:val="both"/>
        <w:rPr>
          <w:rFonts w:ascii="Arial" w:hAnsi="Arial"/>
        </w:rPr>
      </w:pPr>
      <w:r>
        <w:rPr>
          <w:rFonts w:ascii="Arial" w:hAnsi="Arial"/>
        </w:rPr>
        <w:t>Total des votants :</w:t>
      </w:r>
      <w:r>
        <w:rPr>
          <w:rFonts w:ascii="Arial" w:hAnsi="Arial"/>
        </w:rPr>
        <w:tab/>
        <w:t>69</w:t>
      </w:r>
    </w:p>
    <w:p w:rsidR="00FE73A0" w:rsidRDefault="00523885" w:rsidP="00FE73A0">
      <w:pPr>
        <w:tabs>
          <w:tab w:val="left" w:pos="2977"/>
        </w:tabs>
        <w:jc w:val="both"/>
        <w:rPr>
          <w:rFonts w:ascii="Arial" w:hAnsi="Arial"/>
        </w:rPr>
      </w:pPr>
      <w:r>
        <w:rPr>
          <w:rFonts w:ascii="Arial" w:hAnsi="Arial"/>
        </w:rPr>
        <w:t>___________________________________________________________________________</w:t>
      </w:r>
    </w:p>
    <w:p w:rsidR="00D57BD1" w:rsidRDefault="00D57BD1" w:rsidP="00FE73A0">
      <w:pPr>
        <w:tabs>
          <w:tab w:val="left" w:pos="2977"/>
        </w:tabs>
        <w:jc w:val="both"/>
        <w:rPr>
          <w:rFonts w:ascii="Arial" w:hAnsi="Arial"/>
        </w:rPr>
      </w:pPr>
    </w:p>
    <w:p w:rsidR="00A90E12" w:rsidRDefault="00A90E12" w:rsidP="00D57BD1">
      <w:pPr>
        <w:jc w:val="both"/>
        <w:rPr>
          <w:rFonts w:ascii="Arial" w:hAnsi="Arial"/>
        </w:rPr>
      </w:pPr>
      <w:r>
        <w:rPr>
          <w:rFonts w:ascii="Arial" w:hAnsi="Arial"/>
        </w:rPr>
        <w:t>En préambule à la tenue de l’assemblée générale, M. Bernard TICHIT nous présente ses travaux de numérisation de films émanant de la collection Poinsignon. Il nous présente le matériel et les techniques utilisées. Ses explications sont suivie</w:t>
      </w:r>
      <w:r w:rsidR="00523885">
        <w:rPr>
          <w:rFonts w:ascii="Arial" w:hAnsi="Arial"/>
        </w:rPr>
        <w:t>s</w:t>
      </w:r>
      <w:r>
        <w:rPr>
          <w:rFonts w:ascii="Arial" w:hAnsi="Arial"/>
        </w:rPr>
        <w:t xml:space="preserve"> de la projection d’extraits d’un DVD réalisé par ses soins.</w:t>
      </w:r>
    </w:p>
    <w:p w:rsidR="00A90E12" w:rsidRDefault="00A90E12" w:rsidP="00D57BD1">
      <w:pPr>
        <w:jc w:val="both"/>
        <w:rPr>
          <w:rFonts w:ascii="Arial" w:hAnsi="Arial"/>
        </w:rPr>
      </w:pPr>
      <w:r>
        <w:rPr>
          <w:rFonts w:ascii="Arial" w:hAnsi="Arial"/>
        </w:rPr>
        <w:t>Des extraits significatifs seront bientôt visibles sur notre site.</w:t>
      </w:r>
    </w:p>
    <w:p w:rsidR="00A90E12" w:rsidRDefault="00A90E12" w:rsidP="00D57BD1">
      <w:pPr>
        <w:jc w:val="both"/>
        <w:rPr>
          <w:rFonts w:ascii="Arial" w:hAnsi="Arial"/>
        </w:rPr>
      </w:pPr>
      <w:r>
        <w:rPr>
          <w:rFonts w:ascii="Arial" w:hAnsi="Arial"/>
        </w:rPr>
        <w:t>Un grand bravo pour ce magnifique travail de sauvegarde.</w:t>
      </w:r>
    </w:p>
    <w:p w:rsidR="00A90E12" w:rsidRDefault="00A90E12" w:rsidP="00D57BD1">
      <w:pPr>
        <w:jc w:val="both"/>
        <w:rPr>
          <w:rFonts w:ascii="Arial" w:hAnsi="Arial"/>
        </w:rPr>
      </w:pPr>
    </w:p>
    <w:p w:rsidR="00BC30A7" w:rsidRDefault="00A90E12" w:rsidP="00D57BD1">
      <w:pPr>
        <w:jc w:val="both"/>
        <w:rPr>
          <w:rFonts w:ascii="Arial" w:hAnsi="Arial"/>
        </w:rPr>
      </w:pPr>
      <w:r>
        <w:rPr>
          <w:rFonts w:ascii="Arial" w:hAnsi="Arial"/>
        </w:rPr>
        <w:t>Autre intervenant</w:t>
      </w:r>
      <w:r w:rsidR="009C7501">
        <w:rPr>
          <w:rFonts w:ascii="Arial" w:hAnsi="Arial"/>
        </w:rPr>
        <w:t>, M. Jean Luc FOURNIER</w:t>
      </w:r>
      <w:r w:rsidR="00BC30A7">
        <w:rPr>
          <w:rFonts w:ascii="Arial" w:hAnsi="Arial"/>
        </w:rPr>
        <w:t>, Président de l’association Camille TISSOT.</w:t>
      </w:r>
    </w:p>
    <w:p w:rsidR="00523885" w:rsidRDefault="00BC30A7" w:rsidP="00D57BD1">
      <w:pPr>
        <w:jc w:val="both"/>
        <w:rPr>
          <w:rFonts w:ascii="Arial" w:hAnsi="Arial"/>
        </w:rPr>
      </w:pPr>
      <w:r>
        <w:rPr>
          <w:rFonts w:ascii="Arial" w:hAnsi="Arial"/>
        </w:rPr>
        <w:t>Il nous fait découvrir qui était Camille TISSOT</w:t>
      </w:r>
      <w:r w:rsidR="00523885">
        <w:rPr>
          <w:rFonts w:ascii="Arial" w:hAnsi="Arial"/>
        </w:rPr>
        <w:t>, ses travaux novateurs en matière de télégraphie sans fil et le rôle important qu’il a joué pour le développement de cette technique.</w:t>
      </w:r>
    </w:p>
    <w:p w:rsidR="00A90E12" w:rsidRDefault="00523885" w:rsidP="00D57BD1">
      <w:pPr>
        <w:jc w:val="both"/>
        <w:rPr>
          <w:rFonts w:ascii="Arial" w:hAnsi="Arial"/>
        </w:rPr>
      </w:pPr>
      <w:r>
        <w:rPr>
          <w:rFonts w:ascii="Arial" w:hAnsi="Arial"/>
        </w:rPr>
        <w:t xml:space="preserve">Un article lui sera consacré dans le prochain bulletin de l’ACHDR. </w:t>
      </w:r>
    </w:p>
    <w:p w:rsidR="00D57BD1" w:rsidRDefault="00D57BD1" w:rsidP="00D57BD1">
      <w:pPr>
        <w:jc w:val="both"/>
        <w:rPr>
          <w:rFonts w:ascii="Arial" w:hAnsi="Arial"/>
        </w:rPr>
      </w:pPr>
    </w:p>
    <w:p w:rsidR="00D57BD1" w:rsidRDefault="00D57BD1" w:rsidP="00D57BD1">
      <w:pPr>
        <w:jc w:val="both"/>
        <w:rPr>
          <w:rFonts w:ascii="Arial" w:hAnsi="Arial"/>
        </w:rPr>
      </w:pPr>
    </w:p>
    <w:p w:rsidR="00D74CCC" w:rsidRDefault="00D57BD1" w:rsidP="00D57BD1">
      <w:pPr>
        <w:pStyle w:val="Paragraphedeliste"/>
        <w:numPr>
          <w:ilvl w:val="0"/>
          <w:numId w:val="2"/>
        </w:numPr>
        <w:jc w:val="both"/>
        <w:rPr>
          <w:rFonts w:ascii="Arial" w:hAnsi="Arial"/>
          <w:b/>
          <w:sz w:val="28"/>
          <w:u w:val="single"/>
        </w:rPr>
      </w:pPr>
      <w:r w:rsidRPr="005C0212">
        <w:rPr>
          <w:rFonts w:ascii="Arial" w:hAnsi="Arial"/>
          <w:b/>
          <w:sz w:val="28"/>
          <w:u w:val="single"/>
        </w:rPr>
        <w:t>Rapport moral du Président.</w:t>
      </w:r>
      <w:r w:rsidR="00E23F26">
        <w:rPr>
          <w:rFonts w:ascii="Arial" w:hAnsi="Arial"/>
          <w:b/>
          <w:sz w:val="28"/>
          <w:u w:val="single"/>
        </w:rPr>
        <w:t xml:space="preserve"> Manuel MESQUITA</w:t>
      </w:r>
    </w:p>
    <w:p w:rsidR="00D57BD1" w:rsidRPr="005C0212" w:rsidRDefault="00D57BD1" w:rsidP="00D74CCC">
      <w:pPr>
        <w:pStyle w:val="Paragraphedeliste"/>
        <w:jc w:val="both"/>
        <w:rPr>
          <w:rFonts w:ascii="Arial" w:hAnsi="Arial"/>
          <w:b/>
          <w:sz w:val="28"/>
          <w:u w:val="single"/>
        </w:rPr>
      </w:pPr>
    </w:p>
    <w:p w:rsidR="00BE76F6" w:rsidRPr="00557501" w:rsidRDefault="00D26D44" w:rsidP="00BE76F6">
      <w:pPr>
        <w:pStyle w:val="Corpsdetexte"/>
        <w:rPr>
          <w:rFonts w:ascii="Arial" w:hAnsi="Arial" w:cs="Arial"/>
          <w:szCs w:val="24"/>
        </w:rPr>
      </w:pPr>
      <w:r>
        <w:rPr>
          <w:rFonts w:ascii="Arial" w:hAnsi="Arial"/>
          <w:b/>
        </w:rPr>
        <w:t xml:space="preserve"> </w:t>
      </w:r>
      <w:r w:rsidR="00BE76F6" w:rsidRPr="00557501">
        <w:rPr>
          <w:rFonts w:ascii="Arial" w:hAnsi="Arial" w:cs="Arial"/>
          <w:szCs w:val="24"/>
        </w:rPr>
        <w:t>Cette année, je veux rappeler quelques règles qui sont les bases du fonctionnement de notre association.</w:t>
      </w:r>
    </w:p>
    <w:p w:rsidR="00BE76F6" w:rsidRPr="00557501" w:rsidRDefault="00BE76F6" w:rsidP="00BE76F6">
      <w:pPr>
        <w:pStyle w:val="Corpsdetexte"/>
        <w:rPr>
          <w:rFonts w:ascii="Arial" w:hAnsi="Arial" w:cs="Arial"/>
          <w:szCs w:val="24"/>
        </w:rPr>
      </w:pPr>
    </w:p>
    <w:p w:rsidR="00BE76F6" w:rsidRPr="00557501" w:rsidRDefault="00BE76F6" w:rsidP="00BE76F6">
      <w:pPr>
        <w:pStyle w:val="Corpsdetexte"/>
        <w:rPr>
          <w:rFonts w:ascii="Arial" w:hAnsi="Arial" w:cs="Arial"/>
          <w:szCs w:val="24"/>
        </w:rPr>
      </w:pPr>
      <w:r w:rsidRPr="00557501">
        <w:rPr>
          <w:rFonts w:ascii="Arial" w:hAnsi="Arial" w:cs="Arial"/>
          <w:szCs w:val="24"/>
        </w:rPr>
        <w:t>La loi de 1901sur les associations:</w:t>
      </w:r>
    </w:p>
    <w:p w:rsidR="00BE76F6" w:rsidRPr="00D876B0" w:rsidRDefault="00BE76F6" w:rsidP="00BE76F6">
      <w:pPr>
        <w:pStyle w:val="Corpsdetexte"/>
        <w:rPr>
          <w:rFonts w:ascii="Arial" w:hAnsi="Arial" w:cs="Arial"/>
          <w:sz w:val="22"/>
        </w:rPr>
      </w:pPr>
    </w:p>
    <w:p w:rsidR="00BE76F6" w:rsidRPr="00D876B0" w:rsidRDefault="00BE76F6" w:rsidP="00BE76F6">
      <w:pPr>
        <w:autoSpaceDE w:val="0"/>
        <w:autoSpaceDN w:val="0"/>
        <w:adjustRightInd w:val="0"/>
        <w:rPr>
          <w:rFonts w:ascii="Arial" w:hAnsi="Arial" w:cs="Arial"/>
          <w:i/>
          <w:color w:val="434343"/>
        </w:rPr>
      </w:pPr>
      <w:r w:rsidRPr="00D876B0">
        <w:rPr>
          <w:rFonts w:ascii="Arial" w:hAnsi="Arial" w:cs="Arial"/>
          <w:i/>
          <w:color w:val="434343"/>
        </w:rPr>
        <w:t>Une association est un groupement de personnes volontaires réunies autour d’un projet commun ou</w:t>
      </w:r>
    </w:p>
    <w:p w:rsidR="00BE76F6" w:rsidRPr="00D876B0" w:rsidRDefault="00BE76F6" w:rsidP="00BE76F6">
      <w:pPr>
        <w:autoSpaceDE w:val="0"/>
        <w:autoSpaceDN w:val="0"/>
        <w:adjustRightInd w:val="0"/>
        <w:rPr>
          <w:rFonts w:ascii="Arial" w:hAnsi="Arial" w:cs="Arial"/>
          <w:i/>
          <w:color w:val="434343"/>
        </w:rPr>
      </w:pPr>
      <w:r w:rsidRPr="00D876B0">
        <w:rPr>
          <w:rFonts w:ascii="Arial" w:hAnsi="Arial" w:cs="Arial"/>
          <w:i/>
          <w:color w:val="434343"/>
        </w:rPr>
        <w:t>mettant en commun des activités ou des connaissances sans chercher à réaliser de bénéfices au</w:t>
      </w:r>
    </w:p>
    <w:p w:rsidR="00BE76F6" w:rsidRPr="00D876B0" w:rsidRDefault="00BE76F6" w:rsidP="00BE76F6">
      <w:pPr>
        <w:rPr>
          <w:rFonts w:ascii="Arial" w:hAnsi="Arial" w:cs="Arial"/>
          <w:i/>
          <w:color w:val="000000"/>
        </w:rPr>
      </w:pPr>
      <w:r w:rsidRPr="00D876B0">
        <w:rPr>
          <w:rFonts w:ascii="Arial" w:hAnsi="Arial" w:cs="Arial"/>
          <w:i/>
          <w:color w:val="434343"/>
        </w:rPr>
        <w:t>profit de ses membres.</w:t>
      </w:r>
      <w:r w:rsidRPr="00D876B0">
        <w:rPr>
          <w:rFonts w:ascii="Arial" w:hAnsi="Arial" w:cs="Arial"/>
          <w:i/>
          <w:color w:val="000000"/>
        </w:rPr>
        <w:t xml:space="preserve"> </w:t>
      </w:r>
    </w:p>
    <w:p w:rsidR="00BE76F6" w:rsidRPr="00D876B0" w:rsidRDefault="00BE76F6" w:rsidP="00BE76F6">
      <w:pPr>
        <w:pStyle w:val="Corpsdetexte"/>
        <w:rPr>
          <w:rFonts w:ascii="Arial" w:hAnsi="Arial" w:cs="Arial"/>
          <w:sz w:val="22"/>
        </w:rPr>
      </w:pPr>
    </w:p>
    <w:p w:rsidR="00BE76F6" w:rsidRPr="00D876B0" w:rsidRDefault="00BE76F6" w:rsidP="00BE76F6">
      <w:pPr>
        <w:autoSpaceDE w:val="0"/>
        <w:autoSpaceDN w:val="0"/>
        <w:adjustRightInd w:val="0"/>
        <w:rPr>
          <w:rFonts w:ascii="Arial" w:hAnsi="Arial" w:cs="Arial"/>
          <w:i/>
          <w:color w:val="121212"/>
          <w:sz w:val="18"/>
          <w:szCs w:val="18"/>
        </w:rPr>
      </w:pPr>
      <w:r w:rsidRPr="00D876B0">
        <w:rPr>
          <w:rFonts w:ascii="Arial" w:hAnsi="Arial" w:cs="Arial"/>
          <w:b/>
          <w:bCs/>
          <w:i/>
          <w:color w:val="121212"/>
          <w:sz w:val="18"/>
          <w:szCs w:val="18"/>
        </w:rPr>
        <w:t xml:space="preserve">La loi de 1901 </w:t>
      </w:r>
      <w:r w:rsidRPr="00D876B0">
        <w:rPr>
          <w:rFonts w:ascii="Arial" w:hAnsi="Arial" w:cs="Arial"/>
          <w:i/>
          <w:color w:val="121212"/>
          <w:sz w:val="18"/>
          <w:szCs w:val="18"/>
        </w:rPr>
        <w:t xml:space="preserve">ne fixe qu’un cadre : les associations demeurent libres de s’organiser comme elles l’entendent, dès lors que leur objet n’est pas illicite. </w:t>
      </w:r>
      <w:r w:rsidRPr="00D876B0">
        <w:rPr>
          <w:rFonts w:ascii="Arial" w:hAnsi="Arial" w:cs="Arial"/>
          <w:b/>
          <w:bCs/>
          <w:i/>
          <w:color w:val="121212"/>
          <w:sz w:val="18"/>
          <w:szCs w:val="18"/>
        </w:rPr>
        <w:t xml:space="preserve">Les statuts </w:t>
      </w:r>
      <w:r w:rsidRPr="00D876B0">
        <w:rPr>
          <w:rFonts w:ascii="Arial" w:hAnsi="Arial" w:cs="Arial"/>
          <w:i/>
          <w:color w:val="121212"/>
          <w:sz w:val="18"/>
          <w:szCs w:val="18"/>
        </w:rPr>
        <w:t>d’une association ont donc "force de loi", notamment pour l’objet de l’association ainsi que son mode de fonctionnement.</w:t>
      </w:r>
    </w:p>
    <w:p w:rsidR="00BE76F6" w:rsidRPr="00D876B0" w:rsidRDefault="00BE76F6" w:rsidP="00BE76F6">
      <w:pPr>
        <w:autoSpaceDE w:val="0"/>
        <w:autoSpaceDN w:val="0"/>
        <w:adjustRightInd w:val="0"/>
        <w:rPr>
          <w:rFonts w:ascii="Arial" w:hAnsi="Arial" w:cs="Arial"/>
          <w:i/>
          <w:color w:val="121212"/>
          <w:sz w:val="18"/>
          <w:szCs w:val="18"/>
        </w:rPr>
      </w:pPr>
    </w:p>
    <w:p w:rsidR="00BE76F6" w:rsidRPr="00D876B0" w:rsidRDefault="00BE76F6" w:rsidP="00BE76F6">
      <w:pPr>
        <w:autoSpaceDE w:val="0"/>
        <w:autoSpaceDN w:val="0"/>
        <w:adjustRightInd w:val="0"/>
        <w:rPr>
          <w:rFonts w:ascii="Arial" w:hAnsi="Arial" w:cs="Arial"/>
          <w:i/>
          <w:color w:val="121212"/>
          <w:sz w:val="18"/>
          <w:szCs w:val="18"/>
        </w:rPr>
      </w:pPr>
      <w:r w:rsidRPr="00D876B0">
        <w:rPr>
          <w:rFonts w:ascii="Arial" w:hAnsi="Arial" w:cs="Arial"/>
          <w:b/>
          <w:bCs/>
          <w:i/>
          <w:color w:val="121212"/>
          <w:sz w:val="18"/>
          <w:szCs w:val="18"/>
        </w:rPr>
        <w:t xml:space="preserve">La déclaration en préfecture </w:t>
      </w:r>
      <w:r w:rsidRPr="00D876B0">
        <w:rPr>
          <w:rFonts w:ascii="Arial" w:hAnsi="Arial" w:cs="Arial"/>
          <w:i/>
          <w:color w:val="121212"/>
          <w:sz w:val="18"/>
          <w:szCs w:val="18"/>
        </w:rPr>
        <w:t>n’est une nécessité que si l’association désire avoir la capacité juridique, par exemple pour ester en justice, recevoir des dons, posséder des immeubles, etc.</w:t>
      </w:r>
    </w:p>
    <w:p w:rsidR="00BE76F6" w:rsidRPr="00D876B0" w:rsidRDefault="00BE76F6" w:rsidP="00BE76F6">
      <w:pPr>
        <w:pStyle w:val="Corpsdetexte"/>
        <w:rPr>
          <w:rFonts w:ascii="Arial" w:hAnsi="Arial" w:cs="Arial"/>
          <w:sz w:val="22"/>
        </w:rPr>
      </w:pPr>
    </w:p>
    <w:p w:rsidR="00BE76F6" w:rsidRPr="00470AF3" w:rsidRDefault="00BE76F6" w:rsidP="00BE76F6">
      <w:pPr>
        <w:pStyle w:val="Corpsdetexte"/>
        <w:rPr>
          <w:rFonts w:ascii="Arial" w:hAnsi="Arial" w:cs="Arial"/>
          <w:szCs w:val="24"/>
        </w:rPr>
      </w:pPr>
      <w:r w:rsidRPr="00470AF3">
        <w:rPr>
          <w:rFonts w:ascii="Arial" w:hAnsi="Arial" w:cs="Arial"/>
          <w:szCs w:val="24"/>
        </w:rPr>
        <w:t>Le bénévole:</w:t>
      </w:r>
    </w:p>
    <w:p w:rsidR="00BE76F6" w:rsidRPr="00D876B0" w:rsidRDefault="00BE76F6" w:rsidP="00BE76F6">
      <w:pPr>
        <w:pStyle w:val="Corpsdetexte"/>
        <w:rPr>
          <w:rFonts w:ascii="Arial" w:hAnsi="Arial" w:cs="Arial"/>
          <w:sz w:val="22"/>
        </w:rPr>
      </w:pPr>
    </w:p>
    <w:p w:rsidR="00BE76F6" w:rsidRPr="00D876B0" w:rsidRDefault="00BE76F6" w:rsidP="00BE76F6">
      <w:pPr>
        <w:autoSpaceDE w:val="0"/>
        <w:autoSpaceDN w:val="0"/>
        <w:adjustRightInd w:val="0"/>
        <w:rPr>
          <w:rFonts w:ascii="Arial" w:hAnsi="Arial" w:cs="Arial"/>
          <w:i/>
          <w:color w:val="504C9B"/>
          <w:sz w:val="22"/>
          <w:szCs w:val="22"/>
        </w:rPr>
      </w:pPr>
      <w:r w:rsidRPr="00D876B0">
        <w:rPr>
          <w:rFonts w:ascii="Arial" w:hAnsi="Arial" w:cs="Arial"/>
          <w:i/>
          <w:color w:val="504C9B"/>
          <w:sz w:val="22"/>
          <w:szCs w:val="22"/>
        </w:rPr>
        <w:t>Le bénévole est celui qui s’engage librement pour mener à bien une action en direction d’autrui, action non salariée, non soumise à l’obligation de la loi, en dehors de son temps professionnel et familial.</w:t>
      </w:r>
    </w:p>
    <w:p w:rsidR="00BE76F6" w:rsidRPr="00D876B0" w:rsidRDefault="00BE76F6" w:rsidP="00BE76F6">
      <w:pPr>
        <w:autoSpaceDE w:val="0"/>
        <w:autoSpaceDN w:val="0"/>
        <w:adjustRightInd w:val="0"/>
        <w:rPr>
          <w:rFonts w:ascii="Arial" w:hAnsi="Arial" w:cs="Arial"/>
          <w:color w:val="504C9B"/>
        </w:rPr>
      </w:pPr>
    </w:p>
    <w:p w:rsidR="00BE76F6" w:rsidRPr="00D876B0" w:rsidRDefault="00BE76F6" w:rsidP="00BE76F6">
      <w:pPr>
        <w:autoSpaceDE w:val="0"/>
        <w:autoSpaceDN w:val="0"/>
        <w:adjustRightInd w:val="0"/>
        <w:rPr>
          <w:rFonts w:ascii="Arial" w:hAnsi="Arial" w:cs="Arial"/>
          <w:i/>
          <w:color w:val="1D1D1B"/>
        </w:rPr>
      </w:pPr>
      <w:r w:rsidRPr="00D876B0">
        <w:rPr>
          <w:rFonts w:ascii="Arial" w:hAnsi="Arial" w:cs="Arial"/>
          <w:i/>
          <w:color w:val="1D1D1B"/>
        </w:rPr>
        <w:t>Le bénévolat est la situation dans laquelle une personne apporte temps et compétences à titre gratuit pour une personne ou un organisme. Il se distingue donc de la situation de travail (ou salariat) essentiellement par les critères suivants :</w:t>
      </w:r>
    </w:p>
    <w:p w:rsidR="00BE76F6" w:rsidRPr="00D876B0" w:rsidRDefault="00BE76F6" w:rsidP="00BE76F6">
      <w:pPr>
        <w:autoSpaceDE w:val="0"/>
        <w:autoSpaceDN w:val="0"/>
        <w:adjustRightInd w:val="0"/>
        <w:rPr>
          <w:rFonts w:ascii="Arial" w:hAnsi="Arial" w:cs="Arial"/>
          <w:i/>
          <w:color w:val="1D1D1B"/>
        </w:rPr>
      </w:pPr>
      <w:r w:rsidRPr="00D876B0">
        <w:rPr>
          <w:rFonts w:ascii="Arial" w:hAnsi="Arial" w:cs="Arial"/>
          <w:i/>
          <w:color w:val="1D1D1B"/>
        </w:rPr>
        <w:t>Le bénévole ne perçoit pas de rémunération. Il peut être dédommagé des frais induits par son activité (déplacement, hébergement, achat de matériel…).</w:t>
      </w:r>
    </w:p>
    <w:p w:rsidR="00BE76F6" w:rsidRPr="00D876B0" w:rsidRDefault="00BE76F6" w:rsidP="00BE76F6">
      <w:pPr>
        <w:autoSpaceDE w:val="0"/>
        <w:autoSpaceDN w:val="0"/>
        <w:adjustRightInd w:val="0"/>
        <w:rPr>
          <w:rFonts w:ascii="Arial" w:hAnsi="Arial" w:cs="Arial"/>
          <w:i/>
          <w:color w:val="1D1D1B"/>
        </w:rPr>
      </w:pPr>
      <w:r w:rsidRPr="00D876B0">
        <w:rPr>
          <w:rFonts w:ascii="Arial" w:hAnsi="Arial" w:cs="Arial"/>
          <w:i/>
          <w:color w:val="1D1D1B"/>
        </w:rPr>
        <w:t>Le bénévole n’est soumis à aucun lien de subordination juridique. Sa participation est volontaire : il est toujours libre d’y mettre un terme sans procédure, ni dédommagement. Il est en revanche tenu de respecter les statuts de l’association, ainsi que les normes de sécurité dans son domaine d’activité.</w:t>
      </w:r>
    </w:p>
    <w:p w:rsidR="00BE76F6" w:rsidRPr="00D876B0" w:rsidRDefault="00BE76F6" w:rsidP="00BE76F6">
      <w:pPr>
        <w:autoSpaceDE w:val="0"/>
        <w:autoSpaceDN w:val="0"/>
        <w:adjustRightInd w:val="0"/>
        <w:rPr>
          <w:rFonts w:ascii="Arial" w:hAnsi="Arial" w:cs="Arial"/>
          <w:i/>
          <w:color w:val="1D1D1B"/>
        </w:rPr>
      </w:pPr>
    </w:p>
    <w:p w:rsidR="00BE76F6" w:rsidRPr="00470AF3" w:rsidRDefault="00BE76F6" w:rsidP="00BE76F6">
      <w:pPr>
        <w:autoSpaceDE w:val="0"/>
        <w:autoSpaceDN w:val="0"/>
        <w:adjustRightInd w:val="0"/>
        <w:rPr>
          <w:rFonts w:ascii="Arial" w:hAnsi="Arial" w:cs="Arial"/>
          <w:b/>
          <w:color w:val="1D1D1B"/>
        </w:rPr>
      </w:pPr>
      <w:r w:rsidRPr="00470AF3">
        <w:rPr>
          <w:rFonts w:ascii="Arial" w:hAnsi="Arial" w:cs="Arial"/>
          <w:b/>
          <w:color w:val="1D1D1B"/>
        </w:rPr>
        <w:t>Application à notre association:</w:t>
      </w:r>
    </w:p>
    <w:p w:rsidR="00BE76F6" w:rsidRPr="00470AF3" w:rsidRDefault="00BE76F6" w:rsidP="00BE76F6">
      <w:pPr>
        <w:autoSpaceDE w:val="0"/>
        <w:autoSpaceDN w:val="0"/>
        <w:adjustRightInd w:val="0"/>
        <w:rPr>
          <w:rFonts w:ascii="Arial" w:hAnsi="Arial" w:cs="Arial"/>
          <w:i/>
          <w:color w:val="1D1D1B"/>
        </w:rPr>
      </w:pPr>
    </w:p>
    <w:p w:rsidR="00BE76F6" w:rsidRPr="00470AF3" w:rsidRDefault="00BE76F6" w:rsidP="00BE76F6">
      <w:pPr>
        <w:numPr>
          <w:ilvl w:val="0"/>
          <w:numId w:val="9"/>
        </w:numPr>
        <w:autoSpaceDE w:val="0"/>
        <w:autoSpaceDN w:val="0"/>
        <w:adjustRightInd w:val="0"/>
        <w:rPr>
          <w:rFonts w:ascii="Arial" w:hAnsi="Arial" w:cs="Arial"/>
          <w:color w:val="1D1D1B"/>
        </w:rPr>
      </w:pPr>
      <w:r w:rsidRPr="00470AF3">
        <w:rPr>
          <w:rFonts w:ascii="Arial" w:hAnsi="Arial" w:cs="Arial"/>
          <w:color w:val="1D1D1B"/>
        </w:rPr>
        <w:t>Respect des Statuts</w:t>
      </w:r>
    </w:p>
    <w:p w:rsidR="00BE76F6" w:rsidRPr="00470AF3" w:rsidRDefault="00BE76F6" w:rsidP="00BE76F6">
      <w:pPr>
        <w:numPr>
          <w:ilvl w:val="0"/>
          <w:numId w:val="9"/>
        </w:numPr>
        <w:autoSpaceDE w:val="0"/>
        <w:autoSpaceDN w:val="0"/>
        <w:adjustRightInd w:val="0"/>
        <w:rPr>
          <w:rFonts w:ascii="Arial" w:hAnsi="Arial" w:cs="Arial"/>
          <w:color w:val="1D1D1B"/>
        </w:rPr>
      </w:pPr>
      <w:r w:rsidRPr="00470AF3">
        <w:rPr>
          <w:rFonts w:ascii="Arial" w:hAnsi="Arial" w:cs="Arial"/>
          <w:color w:val="1D1D1B"/>
        </w:rPr>
        <w:t>Respect de la liberté des membres de l'association qui sont des bénévoles et donc libres de participer ou non aux activités.</w:t>
      </w:r>
    </w:p>
    <w:p w:rsidR="00BE76F6" w:rsidRPr="00470AF3" w:rsidRDefault="00BE76F6" w:rsidP="00BE76F6">
      <w:pPr>
        <w:numPr>
          <w:ilvl w:val="0"/>
          <w:numId w:val="9"/>
        </w:numPr>
        <w:autoSpaceDE w:val="0"/>
        <w:autoSpaceDN w:val="0"/>
        <w:adjustRightInd w:val="0"/>
        <w:rPr>
          <w:rFonts w:ascii="Arial" w:hAnsi="Arial" w:cs="Arial"/>
          <w:color w:val="1D1D1B"/>
        </w:rPr>
      </w:pPr>
      <w:r w:rsidRPr="00470AF3">
        <w:rPr>
          <w:rFonts w:ascii="Arial" w:hAnsi="Arial" w:cs="Arial"/>
          <w:color w:val="1D1D1B"/>
        </w:rPr>
        <w:t xml:space="preserve">Respect de décisions prises en AG, CA ou par le bureau </w:t>
      </w:r>
    </w:p>
    <w:p w:rsidR="00BE76F6" w:rsidRPr="00D876B0" w:rsidRDefault="00BE76F6" w:rsidP="00BE76F6">
      <w:pPr>
        <w:pStyle w:val="Corpsdetexte"/>
        <w:rPr>
          <w:rFonts w:ascii="Arial" w:hAnsi="Arial" w:cs="Arial"/>
          <w:sz w:val="22"/>
        </w:rPr>
      </w:pPr>
    </w:p>
    <w:p w:rsidR="00BE76F6" w:rsidRPr="00470AF3" w:rsidRDefault="00BE76F6" w:rsidP="00BE76F6">
      <w:pPr>
        <w:autoSpaceDE w:val="0"/>
        <w:autoSpaceDN w:val="0"/>
        <w:adjustRightInd w:val="0"/>
        <w:rPr>
          <w:rFonts w:ascii="Arial" w:hAnsi="Arial" w:cs="Arial"/>
        </w:rPr>
      </w:pPr>
      <w:r w:rsidRPr="00470AF3">
        <w:rPr>
          <w:rFonts w:ascii="Arial" w:hAnsi="Arial" w:cs="Arial"/>
        </w:rPr>
        <w:t>Rappel important : le Président est responsable juridiquement de toutes les actions des membres de l’association.</w:t>
      </w:r>
    </w:p>
    <w:p w:rsidR="00BE76F6" w:rsidRDefault="00BE76F6" w:rsidP="00BE76F6">
      <w:pPr>
        <w:autoSpaceDE w:val="0"/>
        <w:autoSpaceDN w:val="0"/>
        <w:adjustRightInd w:val="0"/>
        <w:rPr>
          <w:rFonts w:ascii="Arial" w:hAnsi="Arial" w:cs="Arial"/>
        </w:rPr>
      </w:pPr>
      <w:r w:rsidRPr="00470AF3">
        <w:rPr>
          <w:rFonts w:ascii="Arial" w:hAnsi="Arial" w:cs="Arial"/>
        </w:rPr>
        <w:t>A ce titre, il doit être le premier informé de toutes les initiatives que pourrait prendre un membre, mandaté ou non, au nom de l’association : demandes de visites, demandes d’expositions, rendez-vous etc.</w:t>
      </w:r>
    </w:p>
    <w:p w:rsidR="00BE76F6" w:rsidRPr="00470AF3" w:rsidRDefault="00BE76F6" w:rsidP="00BE76F6">
      <w:pPr>
        <w:autoSpaceDE w:val="0"/>
        <w:autoSpaceDN w:val="0"/>
        <w:adjustRightInd w:val="0"/>
        <w:rPr>
          <w:rFonts w:ascii="Arial" w:hAnsi="Arial" w:cs="Arial"/>
        </w:rPr>
      </w:pPr>
    </w:p>
    <w:p w:rsidR="00BE76F6" w:rsidRPr="00470AF3" w:rsidRDefault="00BE76F6" w:rsidP="00BE76F6">
      <w:pPr>
        <w:autoSpaceDE w:val="0"/>
        <w:autoSpaceDN w:val="0"/>
        <w:adjustRightInd w:val="0"/>
        <w:rPr>
          <w:rFonts w:ascii="Arial" w:hAnsi="Arial" w:cs="Arial"/>
          <w:color w:val="000000"/>
        </w:rPr>
      </w:pPr>
      <w:r w:rsidRPr="00470AF3">
        <w:rPr>
          <w:rFonts w:ascii="Arial" w:hAnsi="Arial" w:cs="Arial"/>
          <w:color w:val="000000"/>
        </w:rPr>
        <w:t>Le Président peut déléguer mais cela implique un contrôle rigoureux de ces délégations et impose aux délégataires de rendre compte avant de prendre une décision.</w:t>
      </w:r>
    </w:p>
    <w:p w:rsidR="00BE76F6" w:rsidRPr="00D876B0" w:rsidRDefault="00BE76F6" w:rsidP="00BE76F6">
      <w:pPr>
        <w:autoSpaceDE w:val="0"/>
        <w:autoSpaceDN w:val="0"/>
        <w:adjustRightInd w:val="0"/>
        <w:rPr>
          <w:rFonts w:ascii="Arial" w:hAnsi="Arial" w:cs="Arial"/>
          <w:i/>
        </w:rPr>
      </w:pPr>
    </w:p>
    <w:p w:rsidR="00BE76F6" w:rsidRPr="00557501" w:rsidRDefault="00BE76F6" w:rsidP="00BE76F6">
      <w:pPr>
        <w:pStyle w:val="Corpsdetexte"/>
        <w:rPr>
          <w:rFonts w:ascii="Arial" w:hAnsi="Arial" w:cs="Arial"/>
          <w:b/>
          <w:szCs w:val="24"/>
        </w:rPr>
      </w:pPr>
      <w:r w:rsidRPr="00557501">
        <w:rPr>
          <w:rFonts w:ascii="Arial" w:hAnsi="Arial" w:cs="Arial"/>
          <w:b/>
          <w:szCs w:val="24"/>
        </w:rPr>
        <w:t>Fonctionnement du CA:</w:t>
      </w:r>
    </w:p>
    <w:p w:rsidR="00BE76F6" w:rsidRPr="00D876B0" w:rsidRDefault="00BE76F6" w:rsidP="00BE76F6">
      <w:pPr>
        <w:pStyle w:val="Corpsdetexte"/>
        <w:rPr>
          <w:rFonts w:ascii="Arial" w:hAnsi="Arial" w:cs="Arial"/>
          <w:sz w:val="22"/>
        </w:rPr>
      </w:pPr>
    </w:p>
    <w:p w:rsidR="00BE76F6" w:rsidRPr="00470AF3" w:rsidRDefault="00BE76F6" w:rsidP="00BE76F6">
      <w:pPr>
        <w:autoSpaceDE w:val="0"/>
        <w:autoSpaceDN w:val="0"/>
        <w:adjustRightInd w:val="0"/>
        <w:rPr>
          <w:rFonts w:ascii="Arial" w:hAnsi="Arial" w:cs="Arial"/>
        </w:rPr>
      </w:pPr>
      <w:r w:rsidRPr="00470AF3">
        <w:rPr>
          <w:rFonts w:ascii="Arial" w:hAnsi="Arial" w:cs="Arial"/>
        </w:rPr>
        <w:t>Statutairement le CA doit se réunir au minimum deux fois par an. L’éparpillement géographique de ses membres, ne facilite pas les réunions avec une présence physique.</w:t>
      </w:r>
    </w:p>
    <w:p w:rsidR="00BE76F6" w:rsidRPr="00470AF3" w:rsidRDefault="00BE76F6" w:rsidP="00BE76F6">
      <w:pPr>
        <w:pStyle w:val="Corpsdetexte"/>
        <w:rPr>
          <w:rFonts w:ascii="Arial" w:hAnsi="Arial" w:cs="Arial"/>
          <w:sz w:val="22"/>
        </w:rPr>
      </w:pPr>
    </w:p>
    <w:p w:rsidR="00BE76F6" w:rsidRPr="00470AF3" w:rsidRDefault="00BE76F6" w:rsidP="00BE76F6">
      <w:pPr>
        <w:autoSpaceDE w:val="0"/>
        <w:autoSpaceDN w:val="0"/>
        <w:adjustRightInd w:val="0"/>
        <w:rPr>
          <w:rFonts w:ascii="Arial" w:hAnsi="Arial" w:cs="Arial"/>
        </w:rPr>
      </w:pPr>
      <w:r w:rsidRPr="00470AF3">
        <w:rPr>
          <w:rFonts w:ascii="Arial" w:hAnsi="Arial" w:cs="Arial"/>
        </w:rPr>
        <w:t>Actuellement, Il ne se réuni qu’une fois par an après l’AG et est informé via la messagerie de l’ACHDR des activités récurrentes de l’association. Chaque membre peut s’il le désire intervenir à tout moment auprès des membres du bureau.</w:t>
      </w:r>
    </w:p>
    <w:p w:rsidR="00BE76F6" w:rsidRPr="00557501" w:rsidRDefault="00BE76F6" w:rsidP="00BE76F6">
      <w:pPr>
        <w:pStyle w:val="Corpsdetexte"/>
        <w:rPr>
          <w:rFonts w:ascii="Arial" w:hAnsi="Arial" w:cs="Arial"/>
          <w:szCs w:val="24"/>
        </w:rPr>
      </w:pPr>
    </w:p>
    <w:p w:rsidR="00BE76F6" w:rsidRPr="00557501" w:rsidRDefault="00BE76F6" w:rsidP="00BE76F6">
      <w:pPr>
        <w:pStyle w:val="Corpsdetexte"/>
        <w:rPr>
          <w:rFonts w:ascii="Arial" w:hAnsi="Arial" w:cs="Arial"/>
          <w:szCs w:val="24"/>
        </w:rPr>
      </w:pPr>
      <w:r w:rsidRPr="00557501">
        <w:rPr>
          <w:rFonts w:ascii="Arial" w:hAnsi="Arial" w:cs="Arial"/>
          <w:szCs w:val="24"/>
        </w:rPr>
        <w:t>Toute information du CA faite par messagerie vu qu'elle permet réponse, avis, discussion est considérée comme étant une réunion.</w:t>
      </w:r>
    </w:p>
    <w:p w:rsidR="00BE76F6" w:rsidRPr="00557501" w:rsidRDefault="00BE76F6" w:rsidP="00BE76F6">
      <w:pPr>
        <w:pStyle w:val="Corpsdetexte"/>
        <w:rPr>
          <w:rFonts w:ascii="Arial" w:hAnsi="Arial" w:cs="Arial"/>
          <w:szCs w:val="24"/>
        </w:rPr>
      </w:pPr>
    </w:p>
    <w:p w:rsidR="00BE76F6" w:rsidRPr="00557501" w:rsidRDefault="00BE76F6" w:rsidP="00BE76F6">
      <w:pPr>
        <w:pStyle w:val="Corpsdetexte"/>
        <w:rPr>
          <w:rFonts w:ascii="Arial" w:hAnsi="Arial" w:cs="Arial"/>
          <w:szCs w:val="24"/>
        </w:rPr>
      </w:pPr>
      <w:r w:rsidRPr="00557501">
        <w:rPr>
          <w:rFonts w:ascii="Arial" w:hAnsi="Arial" w:cs="Arial"/>
          <w:szCs w:val="24"/>
        </w:rPr>
        <w:t>Conclusion, dans le respect de la loi, l'association ne s'impose que les contraintes liées à ses activités et ses objectifs.</w:t>
      </w:r>
    </w:p>
    <w:p w:rsidR="00BE76F6" w:rsidRPr="00557501" w:rsidRDefault="00BE76F6" w:rsidP="00BE76F6">
      <w:pPr>
        <w:pStyle w:val="Corpsdetexte"/>
        <w:rPr>
          <w:rFonts w:ascii="Arial" w:hAnsi="Arial" w:cs="Arial"/>
          <w:szCs w:val="24"/>
        </w:rPr>
      </w:pPr>
      <w:r w:rsidRPr="00557501">
        <w:rPr>
          <w:rFonts w:ascii="Arial" w:hAnsi="Arial" w:cs="Arial"/>
          <w:szCs w:val="24"/>
        </w:rPr>
        <w:t>De fait une convention avec un partenaire impose certaines contraintes et la sollicitation des administrations impose des contraintes encore plus prégnantes.</w:t>
      </w:r>
    </w:p>
    <w:p w:rsidR="00BE76F6" w:rsidRPr="00557501" w:rsidRDefault="00BE76F6" w:rsidP="00BE76F6">
      <w:pPr>
        <w:pStyle w:val="Corpsdetexte"/>
        <w:rPr>
          <w:rFonts w:ascii="Arial" w:hAnsi="Arial" w:cs="Arial"/>
          <w:szCs w:val="24"/>
        </w:rPr>
      </w:pPr>
    </w:p>
    <w:p w:rsidR="00BE76F6" w:rsidRDefault="00BE76F6" w:rsidP="00BE76F6">
      <w:pPr>
        <w:pStyle w:val="Corpsdetexte"/>
        <w:rPr>
          <w:rFonts w:ascii="Arial" w:hAnsi="Arial" w:cs="Arial"/>
          <w:szCs w:val="24"/>
        </w:rPr>
      </w:pPr>
      <w:r w:rsidRPr="00557501">
        <w:rPr>
          <w:rFonts w:ascii="Arial" w:hAnsi="Arial" w:cs="Arial"/>
          <w:szCs w:val="24"/>
        </w:rPr>
        <w:t>Je désire que ce rappel de quelques règles permette à notre association de continuer à fonctionner dans les meilleures conditions possibles pour tout le monde.</w:t>
      </w:r>
    </w:p>
    <w:p w:rsidR="00BE76F6" w:rsidRDefault="00BE76F6" w:rsidP="00BE76F6">
      <w:pPr>
        <w:pStyle w:val="Corpsdetexte"/>
        <w:rPr>
          <w:rFonts w:ascii="Arial" w:hAnsi="Arial" w:cs="Arial"/>
          <w:szCs w:val="24"/>
        </w:rPr>
      </w:pPr>
    </w:p>
    <w:p w:rsidR="00BE76F6" w:rsidRDefault="00BE76F6" w:rsidP="00BE76F6">
      <w:pPr>
        <w:pStyle w:val="Corpsdetexte"/>
        <w:rPr>
          <w:rFonts w:ascii="Arial" w:hAnsi="Arial" w:cs="Arial"/>
          <w:szCs w:val="24"/>
        </w:rPr>
      </w:pPr>
      <w:r>
        <w:rPr>
          <w:rFonts w:ascii="Arial" w:hAnsi="Arial" w:cs="Arial"/>
          <w:szCs w:val="24"/>
        </w:rPr>
        <w:t>Etre membre d'une association est un loisir et comme tout loisir cela doit apporter du plaisir sinon…</w:t>
      </w:r>
    </w:p>
    <w:p w:rsidR="00BE76F6" w:rsidRPr="00557501" w:rsidRDefault="00BE76F6" w:rsidP="00BE76F6">
      <w:pPr>
        <w:pStyle w:val="Corpsdetexte"/>
        <w:rPr>
          <w:rFonts w:ascii="Arial" w:hAnsi="Arial" w:cs="Arial"/>
          <w:szCs w:val="24"/>
        </w:rPr>
      </w:pPr>
    </w:p>
    <w:p w:rsidR="00BE76F6" w:rsidRDefault="00BE76F6" w:rsidP="00BE76F6">
      <w:pPr>
        <w:pStyle w:val="Corpsdetexte"/>
        <w:rPr>
          <w:rFonts w:ascii="Arial" w:hAnsi="Arial"/>
          <w:szCs w:val="24"/>
        </w:rPr>
      </w:pPr>
      <w:r w:rsidRPr="00557501">
        <w:rPr>
          <w:rFonts w:ascii="Arial" w:hAnsi="Arial"/>
          <w:szCs w:val="24"/>
        </w:rPr>
        <w:t>Je remercie tous ceux qui œuvrent ou ont œuvré au développement de l'ACHDR.</w:t>
      </w:r>
    </w:p>
    <w:p w:rsidR="00BE76F6" w:rsidRPr="00557501" w:rsidRDefault="00BE76F6" w:rsidP="00BE76F6">
      <w:pPr>
        <w:pStyle w:val="Corpsdetexte"/>
        <w:rPr>
          <w:rFonts w:ascii="Arial" w:hAnsi="Arial"/>
          <w:szCs w:val="24"/>
        </w:rPr>
      </w:pPr>
    </w:p>
    <w:p w:rsidR="00BE76F6" w:rsidRPr="00557501" w:rsidRDefault="00BE76F6" w:rsidP="00BE76F6">
      <w:pPr>
        <w:pStyle w:val="Corpsdetexte"/>
        <w:rPr>
          <w:rFonts w:ascii="Arial" w:hAnsi="Arial"/>
          <w:szCs w:val="24"/>
        </w:rPr>
      </w:pPr>
      <w:r w:rsidRPr="00557501">
        <w:rPr>
          <w:rFonts w:ascii="Arial" w:hAnsi="Arial"/>
          <w:szCs w:val="24"/>
        </w:rPr>
        <w:t>C'est avec beaucoup de grains de sables que sont constituée les belles plages et donc les petites actions de chacun permettent à l'association d'avoir une notoriété qui à ce jour est déjà importante.</w:t>
      </w:r>
    </w:p>
    <w:p w:rsidR="00BE76F6" w:rsidRPr="00557501" w:rsidRDefault="00BE76F6" w:rsidP="00BE76F6">
      <w:pPr>
        <w:pStyle w:val="Corpsdetexte"/>
        <w:rPr>
          <w:rFonts w:ascii="Arial" w:hAnsi="Arial"/>
          <w:szCs w:val="24"/>
        </w:rPr>
      </w:pPr>
    </w:p>
    <w:p w:rsidR="00BE76F6" w:rsidRPr="00557501" w:rsidRDefault="00BE76F6" w:rsidP="00BE76F6">
      <w:pPr>
        <w:pStyle w:val="Corpsdetexte"/>
        <w:rPr>
          <w:rFonts w:ascii="Arial" w:hAnsi="Arial"/>
          <w:szCs w:val="24"/>
        </w:rPr>
      </w:pPr>
      <w:r w:rsidRPr="00557501">
        <w:rPr>
          <w:rFonts w:ascii="Arial" w:hAnsi="Arial"/>
          <w:szCs w:val="24"/>
        </w:rPr>
        <w:t>Merci à vous tous.</w:t>
      </w:r>
    </w:p>
    <w:p w:rsidR="00D26D44" w:rsidRDefault="00D26D44" w:rsidP="00D57BD1">
      <w:pPr>
        <w:jc w:val="both"/>
        <w:rPr>
          <w:rFonts w:ascii="Arial" w:hAnsi="Arial"/>
          <w:b/>
        </w:rPr>
      </w:pPr>
    </w:p>
    <w:p w:rsidR="00D57BD1" w:rsidRPr="00593504" w:rsidRDefault="00D57BD1" w:rsidP="00D57BD1">
      <w:pPr>
        <w:jc w:val="both"/>
        <w:rPr>
          <w:rFonts w:ascii="Arial" w:hAnsi="Arial"/>
        </w:rPr>
      </w:pPr>
    </w:p>
    <w:p w:rsidR="00D74CCC" w:rsidRDefault="00D74CCC" w:rsidP="00D57BD1">
      <w:pPr>
        <w:jc w:val="both"/>
        <w:rPr>
          <w:rFonts w:ascii="Arial" w:hAnsi="Arial"/>
          <w:b/>
        </w:rPr>
      </w:pPr>
    </w:p>
    <w:p w:rsidR="00EC17E6" w:rsidRPr="00E653D5" w:rsidRDefault="00D57BD1" w:rsidP="00D57BD1">
      <w:pPr>
        <w:jc w:val="both"/>
        <w:rPr>
          <w:rFonts w:ascii="Arial" w:hAnsi="Arial"/>
          <w:b/>
        </w:rPr>
      </w:pPr>
      <w:r w:rsidRPr="00E653D5">
        <w:rPr>
          <w:rFonts w:ascii="Arial" w:hAnsi="Arial"/>
          <w:b/>
        </w:rPr>
        <w:t>Le rapport moral du Président est adopté à l’unanimité.</w:t>
      </w:r>
    </w:p>
    <w:p w:rsidR="00D57BD1" w:rsidRDefault="00D57BD1" w:rsidP="00D57BD1">
      <w:pPr>
        <w:jc w:val="both"/>
        <w:rPr>
          <w:rFonts w:ascii="Arial" w:hAnsi="Arial"/>
        </w:rPr>
      </w:pPr>
    </w:p>
    <w:p w:rsidR="00382309" w:rsidRDefault="00382309" w:rsidP="00D57BD1">
      <w:pPr>
        <w:jc w:val="both"/>
        <w:rPr>
          <w:rFonts w:ascii="Arial" w:hAnsi="Arial"/>
        </w:rPr>
      </w:pPr>
    </w:p>
    <w:p w:rsidR="00382309" w:rsidRDefault="00382309" w:rsidP="00D57BD1">
      <w:pPr>
        <w:jc w:val="both"/>
        <w:rPr>
          <w:rFonts w:ascii="Arial" w:hAnsi="Arial"/>
        </w:rPr>
      </w:pPr>
    </w:p>
    <w:p w:rsidR="00D74CCC" w:rsidRDefault="00D74CCC" w:rsidP="00D57BD1">
      <w:pPr>
        <w:jc w:val="both"/>
        <w:rPr>
          <w:rFonts w:ascii="Arial" w:hAnsi="Arial"/>
        </w:rPr>
      </w:pPr>
    </w:p>
    <w:p w:rsidR="00D74CCC" w:rsidRDefault="00D74CCC" w:rsidP="00D57BD1">
      <w:pPr>
        <w:jc w:val="both"/>
        <w:rPr>
          <w:rFonts w:ascii="Arial" w:hAnsi="Arial"/>
        </w:rPr>
      </w:pPr>
    </w:p>
    <w:p w:rsidR="00116BB1" w:rsidRDefault="00116BB1" w:rsidP="00D57BD1">
      <w:pPr>
        <w:jc w:val="both"/>
        <w:rPr>
          <w:rFonts w:ascii="Arial" w:hAnsi="Arial"/>
        </w:rPr>
      </w:pPr>
    </w:p>
    <w:p w:rsidR="00D91027" w:rsidRDefault="00D91027" w:rsidP="00D57BD1">
      <w:pPr>
        <w:jc w:val="both"/>
        <w:rPr>
          <w:rFonts w:ascii="Arial" w:hAnsi="Arial"/>
        </w:rPr>
      </w:pPr>
    </w:p>
    <w:p w:rsidR="00116BB1" w:rsidRDefault="00116BB1" w:rsidP="00D57BD1">
      <w:pPr>
        <w:jc w:val="both"/>
        <w:rPr>
          <w:rFonts w:ascii="Arial" w:hAnsi="Arial"/>
        </w:rPr>
      </w:pPr>
    </w:p>
    <w:p w:rsidR="00116BB1" w:rsidRDefault="00116BB1" w:rsidP="00D57BD1">
      <w:pPr>
        <w:jc w:val="both"/>
        <w:rPr>
          <w:rFonts w:ascii="Arial" w:hAnsi="Arial"/>
        </w:rPr>
      </w:pPr>
    </w:p>
    <w:p w:rsidR="00116BB1" w:rsidRDefault="00116BB1" w:rsidP="00D57BD1">
      <w:pPr>
        <w:jc w:val="both"/>
        <w:rPr>
          <w:rFonts w:ascii="Arial" w:hAnsi="Arial"/>
        </w:rPr>
      </w:pPr>
    </w:p>
    <w:p w:rsidR="00F041C2" w:rsidRDefault="00F041C2" w:rsidP="00D57BD1">
      <w:pPr>
        <w:jc w:val="both"/>
        <w:rPr>
          <w:rFonts w:ascii="Arial" w:hAnsi="Arial"/>
        </w:rPr>
      </w:pPr>
    </w:p>
    <w:p w:rsidR="00BE76F6" w:rsidRPr="00BE76F6" w:rsidRDefault="00382309" w:rsidP="00BE76F6">
      <w:pPr>
        <w:pStyle w:val="Paragraphedeliste"/>
        <w:numPr>
          <w:ilvl w:val="0"/>
          <w:numId w:val="2"/>
        </w:numPr>
        <w:jc w:val="both"/>
        <w:rPr>
          <w:rFonts w:ascii="Arial" w:hAnsi="Arial"/>
          <w:b/>
          <w:sz w:val="28"/>
          <w:u w:val="single"/>
        </w:rPr>
      </w:pPr>
      <w:r w:rsidRPr="00F041C2">
        <w:rPr>
          <w:rFonts w:ascii="Arial" w:hAnsi="Arial"/>
          <w:b/>
          <w:sz w:val="28"/>
          <w:u w:val="single"/>
        </w:rPr>
        <w:t>Rapport d’activité du Secrétaire général. Denis FROMONT</w:t>
      </w:r>
    </w:p>
    <w:p w:rsidR="00BE76F6" w:rsidRDefault="00BE76F6" w:rsidP="00BE76F6">
      <w:pPr>
        <w:jc w:val="both"/>
        <w:rPr>
          <w:rFonts w:ascii="Arial" w:hAnsi="Arial"/>
        </w:rPr>
      </w:pPr>
    </w:p>
    <w:p w:rsidR="00BE76F6" w:rsidRDefault="00BE76F6" w:rsidP="00BE76F6">
      <w:pPr>
        <w:jc w:val="both"/>
        <w:rPr>
          <w:rFonts w:ascii="Arial" w:hAnsi="Arial"/>
        </w:rPr>
      </w:pPr>
      <w:r>
        <w:rPr>
          <w:rFonts w:ascii="Arial" w:hAnsi="Arial"/>
        </w:rPr>
        <w:t>Le compte rendu d’activité portera sur la période du 15 juin au 2014 au 6 juin 2015.</w:t>
      </w:r>
    </w:p>
    <w:p w:rsidR="00BE76F6" w:rsidRDefault="00BE76F6" w:rsidP="00BE76F6">
      <w:pPr>
        <w:jc w:val="both"/>
        <w:rPr>
          <w:rFonts w:ascii="Arial" w:hAnsi="Arial"/>
        </w:rPr>
      </w:pPr>
    </w:p>
    <w:p w:rsidR="00BE76F6" w:rsidRDefault="00BE76F6" w:rsidP="00BE76F6">
      <w:pPr>
        <w:jc w:val="both"/>
        <w:rPr>
          <w:rFonts w:ascii="Arial" w:hAnsi="Arial"/>
        </w:rPr>
      </w:pPr>
      <w:r>
        <w:rPr>
          <w:rFonts w:ascii="Arial" w:hAnsi="Arial"/>
        </w:rPr>
        <w:t>Durant cette période 26 journées regroupant entre 2 et 14 personnes, soit un total de 101 personnes totalisant environ 700 heures de travail ont été consacrées à la réception de matériels, aménagement des locaux, rangement des collections et autres activités récurrentes à la vie du « bâtiment B ».</w:t>
      </w:r>
    </w:p>
    <w:p w:rsidR="00BE76F6" w:rsidRDefault="00BE76F6" w:rsidP="00BE76F6">
      <w:pPr>
        <w:jc w:val="both"/>
        <w:rPr>
          <w:rFonts w:ascii="Arial" w:hAnsi="Arial"/>
        </w:rPr>
      </w:pPr>
    </w:p>
    <w:p w:rsidR="00BE76F6" w:rsidRPr="00E64E96" w:rsidRDefault="00BE76F6" w:rsidP="00BE76F6">
      <w:pPr>
        <w:jc w:val="both"/>
        <w:rPr>
          <w:rFonts w:ascii="Arial" w:hAnsi="Arial"/>
          <w:b/>
        </w:rPr>
      </w:pPr>
      <w:r w:rsidRPr="00E64E96">
        <w:rPr>
          <w:rFonts w:ascii="Arial" w:hAnsi="Arial"/>
          <w:b/>
        </w:rPr>
        <w:t>Déménagements</w:t>
      </w:r>
      <w:r>
        <w:rPr>
          <w:rFonts w:ascii="Arial" w:hAnsi="Arial"/>
          <w:b/>
        </w:rPr>
        <w:t>,</w:t>
      </w:r>
      <w:r w:rsidRPr="00E64E96">
        <w:rPr>
          <w:rFonts w:ascii="Arial" w:hAnsi="Arial"/>
          <w:b/>
        </w:rPr>
        <w:t xml:space="preserve"> récupération de matériels.</w:t>
      </w:r>
    </w:p>
    <w:p w:rsidR="00BE76F6" w:rsidRDefault="00BE76F6" w:rsidP="00BE76F6">
      <w:pPr>
        <w:jc w:val="both"/>
        <w:rPr>
          <w:rFonts w:ascii="Arial" w:hAnsi="Arial"/>
        </w:rPr>
      </w:pPr>
      <w:r>
        <w:rPr>
          <w:rFonts w:ascii="Arial" w:hAnsi="Arial"/>
        </w:rPr>
        <w:t>- collection POINSIGNON</w:t>
      </w:r>
    </w:p>
    <w:p w:rsidR="00BE76F6" w:rsidRDefault="00BE76F6" w:rsidP="00BE76F6">
      <w:pPr>
        <w:ind w:left="284"/>
        <w:jc w:val="both"/>
        <w:rPr>
          <w:rFonts w:ascii="Arial" w:hAnsi="Arial"/>
        </w:rPr>
      </w:pPr>
      <w:r>
        <w:rPr>
          <w:rFonts w:ascii="Arial" w:hAnsi="Arial"/>
        </w:rPr>
        <w:t>Arrivage de 6 camionnettes de 20m3 les 20 juillet 2014, 10 août 2014, 18 octobre 2014, 13 décembre 2014, 7 mars 2015, 18 avril 2015. Et il paraîtrait qu’il en reste encore une à venir. (Merci à Elisabeth et Gérard)</w:t>
      </w:r>
    </w:p>
    <w:p w:rsidR="00D91027" w:rsidRDefault="00D91027" w:rsidP="00BE76F6">
      <w:pPr>
        <w:jc w:val="both"/>
        <w:rPr>
          <w:rFonts w:ascii="Arial" w:hAnsi="Arial"/>
        </w:rPr>
      </w:pPr>
    </w:p>
    <w:p w:rsidR="00BE76F6" w:rsidRDefault="00D91027" w:rsidP="00BE76F6">
      <w:pPr>
        <w:jc w:val="both"/>
        <w:rPr>
          <w:rFonts w:ascii="Arial" w:hAnsi="Arial"/>
        </w:rPr>
      </w:pPr>
      <w:r>
        <w:rPr>
          <w:rFonts w:ascii="Arial" w:hAnsi="Arial"/>
        </w:rPr>
        <w:t>- Matériel TowerCast</w:t>
      </w:r>
    </w:p>
    <w:p w:rsidR="00BE76F6" w:rsidRDefault="00BE76F6" w:rsidP="00BE76F6">
      <w:pPr>
        <w:ind w:left="284"/>
        <w:jc w:val="both"/>
        <w:rPr>
          <w:rFonts w:ascii="Arial" w:hAnsi="Arial"/>
        </w:rPr>
      </w:pPr>
      <w:r>
        <w:rPr>
          <w:rFonts w:ascii="Arial" w:hAnsi="Arial"/>
        </w:rPr>
        <w:t xml:space="preserve">Arrivage le 18 octobre 2014 </w:t>
      </w:r>
      <w:r w:rsidR="00D91027">
        <w:rPr>
          <w:rFonts w:ascii="Arial" w:hAnsi="Arial"/>
        </w:rPr>
        <w:t>de matériels réformés par TowerCast</w:t>
      </w:r>
      <w:r>
        <w:rPr>
          <w:rFonts w:ascii="Arial" w:hAnsi="Arial"/>
        </w:rPr>
        <w:t xml:space="preserve"> comprenant entre autre une chaîne complète de diffusion DAB.</w:t>
      </w:r>
    </w:p>
    <w:p w:rsidR="00BE76F6" w:rsidRDefault="00BE76F6" w:rsidP="00BE76F6">
      <w:pPr>
        <w:jc w:val="both"/>
        <w:rPr>
          <w:rFonts w:ascii="Arial" w:hAnsi="Arial"/>
        </w:rPr>
      </w:pPr>
    </w:p>
    <w:p w:rsidR="00BE76F6" w:rsidRDefault="00BE76F6" w:rsidP="00BE76F6">
      <w:pPr>
        <w:jc w:val="both"/>
        <w:rPr>
          <w:rFonts w:ascii="Arial" w:hAnsi="Arial"/>
        </w:rPr>
      </w:pPr>
      <w:r>
        <w:rPr>
          <w:rFonts w:ascii="Arial" w:hAnsi="Arial"/>
        </w:rPr>
        <w:t>- Collection Tichit</w:t>
      </w:r>
    </w:p>
    <w:p w:rsidR="00BE76F6" w:rsidRDefault="00BE76F6" w:rsidP="00BE76F6">
      <w:pPr>
        <w:ind w:left="284"/>
        <w:jc w:val="both"/>
        <w:rPr>
          <w:rFonts w:ascii="Arial" w:hAnsi="Arial"/>
        </w:rPr>
      </w:pPr>
      <w:r>
        <w:rPr>
          <w:rFonts w:ascii="Arial" w:hAnsi="Arial"/>
        </w:rPr>
        <w:t>Arrivage le 29 décembre 2014 de matériel venant de la collection de Bernard TICHIT. (magnétoscope, moniteur vidéo, mélangeur vidéo, etc.)</w:t>
      </w:r>
    </w:p>
    <w:p w:rsidR="00BE76F6" w:rsidRDefault="00BE76F6" w:rsidP="00BE76F6">
      <w:pPr>
        <w:ind w:left="284"/>
        <w:jc w:val="both"/>
        <w:rPr>
          <w:rFonts w:ascii="Arial" w:hAnsi="Arial"/>
        </w:rPr>
      </w:pPr>
    </w:p>
    <w:p w:rsidR="00BE76F6" w:rsidRPr="00C136B1" w:rsidRDefault="00BE76F6" w:rsidP="00BE76F6">
      <w:pPr>
        <w:pStyle w:val="Paragraphedeliste"/>
        <w:ind w:left="0"/>
        <w:jc w:val="both"/>
        <w:rPr>
          <w:rFonts w:ascii="Arial" w:hAnsi="Arial"/>
        </w:rPr>
      </w:pPr>
      <w:r>
        <w:rPr>
          <w:rFonts w:ascii="Arial" w:hAnsi="Arial"/>
        </w:rPr>
        <w:t xml:space="preserve">- </w:t>
      </w:r>
      <w:r w:rsidRPr="00C136B1">
        <w:rPr>
          <w:rFonts w:ascii="Arial" w:hAnsi="Arial"/>
        </w:rPr>
        <w:t xml:space="preserve">Récupération de matériel militaire de St Mandrier. </w:t>
      </w:r>
    </w:p>
    <w:p w:rsidR="00BE76F6" w:rsidRDefault="00BE76F6" w:rsidP="00BE76F6">
      <w:pPr>
        <w:ind w:left="284"/>
        <w:jc w:val="both"/>
        <w:rPr>
          <w:rFonts w:ascii="Arial" w:hAnsi="Arial"/>
        </w:rPr>
      </w:pPr>
      <w:r w:rsidRPr="00C136B1">
        <w:rPr>
          <w:rFonts w:ascii="Arial" w:hAnsi="Arial"/>
        </w:rPr>
        <w:t>Matériel stocké actuellement à Rennes chez Daniel Bottin</w:t>
      </w:r>
      <w:r>
        <w:rPr>
          <w:rFonts w:ascii="Arial" w:hAnsi="Arial"/>
        </w:rPr>
        <w:t>.</w:t>
      </w:r>
    </w:p>
    <w:p w:rsidR="00BE76F6" w:rsidRPr="00C136B1" w:rsidRDefault="00BE76F6" w:rsidP="00BE76F6">
      <w:pPr>
        <w:ind w:left="284"/>
        <w:jc w:val="both"/>
        <w:rPr>
          <w:rFonts w:ascii="Arial" w:hAnsi="Arial"/>
        </w:rPr>
      </w:pPr>
    </w:p>
    <w:p w:rsidR="00BE76F6" w:rsidRDefault="00BE76F6" w:rsidP="00BE76F6">
      <w:pPr>
        <w:jc w:val="both"/>
        <w:rPr>
          <w:rFonts w:ascii="Arial" w:hAnsi="Arial"/>
        </w:rPr>
      </w:pPr>
      <w:r>
        <w:rPr>
          <w:rFonts w:ascii="Arial" w:hAnsi="Arial"/>
        </w:rPr>
        <w:t>- Récupération de matériel France 3 Bretagne.</w:t>
      </w:r>
    </w:p>
    <w:p w:rsidR="00BE76F6" w:rsidRDefault="00BE76F6" w:rsidP="00BE76F6">
      <w:pPr>
        <w:ind w:left="284"/>
        <w:jc w:val="both"/>
        <w:rPr>
          <w:rFonts w:ascii="Arial" w:hAnsi="Arial"/>
        </w:rPr>
      </w:pPr>
      <w:r>
        <w:rPr>
          <w:rFonts w:ascii="Arial" w:hAnsi="Arial"/>
        </w:rPr>
        <w:t xml:space="preserve"> (Caméra, magnétophone, table de mixage)</w:t>
      </w:r>
    </w:p>
    <w:p w:rsidR="00BE76F6" w:rsidRDefault="00BE76F6" w:rsidP="00BE76F6">
      <w:pPr>
        <w:ind w:left="284"/>
        <w:jc w:val="both"/>
        <w:rPr>
          <w:rFonts w:ascii="Arial" w:hAnsi="Arial"/>
        </w:rPr>
      </w:pPr>
    </w:p>
    <w:p w:rsidR="00BE76F6" w:rsidRPr="00C136B1" w:rsidRDefault="00BE76F6" w:rsidP="00BE76F6">
      <w:pPr>
        <w:jc w:val="both"/>
        <w:rPr>
          <w:rFonts w:ascii="Arial" w:hAnsi="Arial"/>
          <w:b/>
        </w:rPr>
      </w:pPr>
      <w:r w:rsidRPr="00C136B1">
        <w:rPr>
          <w:rFonts w:ascii="Arial" w:hAnsi="Arial"/>
          <w:b/>
        </w:rPr>
        <w:t>Visites</w:t>
      </w:r>
    </w:p>
    <w:p w:rsidR="00BE76F6" w:rsidRDefault="00BE76F6" w:rsidP="00BE76F6">
      <w:pPr>
        <w:ind w:left="426" w:hanging="142"/>
        <w:jc w:val="both"/>
        <w:rPr>
          <w:rFonts w:ascii="Arial" w:hAnsi="Arial"/>
        </w:rPr>
      </w:pPr>
      <w:r>
        <w:rPr>
          <w:rFonts w:ascii="Arial" w:hAnsi="Arial"/>
        </w:rPr>
        <w:t>- 15 juin 2014 : Radio club de St Quentin en Yvelines (20 personnes dont 6 d’un radio club anglais)</w:t>
      </w:r>
    </w:p>
    <w:p w:rsidR="00BE76F6" w:rsidRDefault="00BE76F6" w:rsidP="00BE76F6">
      <w:pPr>
        <w:ind w:left="426" w:hanging="142"/>
        <w:jc w:val="both"/>
        <w:rPr>
          <w:rFonts w:ascii="Arial" w:hAnsi="Arial"/>
        </w:rPr>
      </w:pPr>
      <w:r>
        <w:rPr>
          <w:rFonts w:ascii="Arial" w:hAnsi="Arial"/>
        </w:rPr>
        <w:t>- 27 août 2014 : Général BOISSAN comandant l’école des transmissions de l’armée de terre, accompagné d’un attaché militaire allemand.</w:t>
      </w:r>
    </w:p>
    <w:p w:rsidR="00BE76F6" w:rsidRDefault="00BE76F6" w:rsidP="00BE76F6">
      <w:pPr>
        <w:ind w:left="426" w:hanging="142"/>
        <w:jc w:val="both"/>
        <w:rPr>
          <w:rFonts w:ascii="Arial" w:hAnsi="Arial"/>
        </w:rPr>
      </w:pPr>
      <w:r>
        <w:rPr>
          <w:rFonts w:ascii="Arial" w:hAnsi="Arial"/>
        </w:rPr>
        <w:t>- 4 septembre 2014 : groupe de retraité de l’ORTF de Lyon. (15 personnes)</w:t>
      </w:r>
    </w:p>
    <w:p w:rsidR="00BE76F6" w:rsidRDefault="00BE76F6" w:rsidP="00BE76F6">
      <w:pPr>
        <w:ind w:left="426" w:hanging="142"/>
        <w:jc w:val="both"/>
        <w:rPr>
          <w:rFonts w:ascii="Arial" w:hAnsi="Arial"/>
        </w:rPr>
      </w:pPr>
      <w:r>
        <w:rPr>
          <w:rFonts w:ascii="Arial" w:hAnsi="Arial"/>
        </w:rPr>
        <w:t>- 4 octobre 2014 : association ASLA d’Allouis. (20 personnes)</w:t>
      </w:r>
    </w:p>
    <w:p w:rsidR="00BE76F6" w:rsidRDefault="00BE76F6" w:rsidP="00BE76F6">
      <w:pPr>
        <w:ind w:left="426" w:hanging="142"/>
        <w:jc w:val="both"/>
        <w:rPr>
          <w:rFonts w:ascii="Arial" w:hAnsi="Arial"/>
        </w:rPr>
      </w:pPr>
      <w:r>
        <w:rPr>
          <w:rFonts w:ascii="Arial" w:hAnsi="Arial"/>
        </w:rPr>
        <w:t>- 8 décembre 2014 : étudiants du conservatoire et des beaux arts de Bourges. (20 personnes)</w:t>
      </w:r>
    </w:p>
    <w:p w:rsidR="00BE76F6" w:rsidRDefault="00BE76F6" w:rsidP="00BE76F6">
      <w:pPr>
        <w:ind w:left="426" w:hanging="142"/>
        <w:jc w:val="both"/>
        <w:rPr>
          <w:rFonts w:ascii="Arial" w:hAnsi="Arial"/>
        </w:rPr>
      </w:pPr>
      <w:r>
        <w:rPr>
          <w:rFonts w:ascii="Arial" w:hAnsi="Arial"/>
        </w:rPr>
        <w:t>- 29 décembre 2014 : Jean Louis FOURNIE Président de l’association Camille Tissot.</w:t>
      </w:r>
    </w:p>
    <w:p w:rsidR="00BE76F6" w:rsidRDefault="00BE76F6" w:rsidP="00BE76F6">
      <w:pPr>
        <w:ind w:left="426" w:hanging="142"/>
        <w:jc w:val="both"/>
        <w:rPr>
          <w:rFonts w:ascii="Arial" w:hAnsi="Arial"/>
        </w:rPr>
      </w:pPr>
      <w:r>
        <w:rPr>
          <w:rFonts w:ascii="Arial" w:hAnsi="Arial"/>
        </w:rPr>
        <w:t>- 5 juin : MM Philippe LEVRIER accompagné de M. Stéphane FRANCE.</w:t>
      </w:r>
    </w:p>
    <w:p w:rsidR="00BE76F6" w:rsidRDefault="00BE76F6" w:rsidP="00BE76F6">
      <w:pPr>
        <w:jc w:val="both"/>
        <w:rPr>
          <w:rFonts w:ascii="Arial" w:hAnsi="Arial"/>
        </w:rPr>
      </w:pPr>
    </w:p>
    <w:p w:rsidR="00BE76F6" w:rsidRDefault="00BE76F6" w:rsidP="00BE76F6">
      <w:pPr>
        <w:jc w:val="both"/>
        <w:rPr>
          <w:rFonts w:ascii="Arial" w:hAnsi="Arial"/>
        </w:rPr>
      </w:pPr>
      <w:r>
        <w:rPr>
          <w:rFonts w:ascii="Arial" w:hAnsi="Arial"/>
        </w:rPr>
        <w:t>Il est à noter que chaque fois que des formations ou des réunions de travail sont organisées par TDF à St Aoustrille, elles se terminent toujours par une visite, commentée par notre Président Manuel MESQUITA, de notre conservatoire.</w:t>
      </w:r>
    </w:p>
    <w:p w:rsidR="00BE76F6" w:rsidRDefault="00BE76F6" w:rsidP="00BE76F6">
      <w:pPr>
        <w:jc w:val="both"/>
        <w:rPr>
          <w:rFonts w:ascii="Arial" w:hAnsi="Arial"/>
        </w:rPr>
      </w:pPr>
    </w:p>
    <w:p w:rsidR="00BE76F6" w:rsidRDefault="00BE76F6" w:rsidP="00BE76F6">
      <w:pPr>
        <w:jc w:val="both"/>
        <w:rPr>
          <w:rFonts w:ascii="Arial" w:hAnsi="Arial"/>
        </w:rPr>
      </w:pPr>
      <w:r>
        <w:rPr>
          <w:rFonts w:ascii="Arial" w:hAnsi="Arial"/>
        </w:rPr>
        <w:t>Nous n’avons pas pu répondre à quelques demandes de visites individuelles faute de disponibilités des membres de l’ACHDR habilités par TDF à l’accès du bâtiment.</w:t>
      </w:r>
    </w:p>
    <w:p w:rsidR="00BE76F6" w:rsidRDefault="00BE76F6" w:rsidP="00BE76F6">
      <w:pPr>
        <w:jc w:val="both"/>
        <w:rPr>
          <w:rFonts w:ascii="Arial" w:hAnsi="Arial"/>
          <w:b/>
        </w:rPr>
      </w:pPr>
    </w:p>
    <w:p w:rsidR="00BE76F6" w:rsidRDefault="00BE76F6" w:rsidP="00BE76F6">
      <w:pPr>
        <w:jc w:val="both"/>
        <w:rPr>
          <w:rFonts w:ascii="Arial" w:hAnsi="Arial"/>
          <w:b/>
        </w:rPr>
      </w:pPr>
    </w:p>
    <w:p w:rsidR="00BE76F6" w:rsidRPr="00AC2A29" w:rsidRDefault="00BE76F6" w:rsidP="00BE76F6">
      <w:pPr>
        <w:jc w:val="both"/>
        <w:rPr>
          <w:rFonts w:ascii="Arial" w:hAnsi="Arial"/>
          <w:b/>
        </w:rPr>
      </w:pPr>
      <w:r w:rsidRPr="00B35F92">
        <w:rPr>
          <w:rFonts w:ascii="Arial" w:hAnsi="Arial"/>
          <w:b/>
        </w:rPr>
        <w:t>Expositions</w:t>
      </w:r>
      <w:r>
        <w:rPr>
          <w:rFonts w:ascii="Times New Roman" w:hAnsi="Times New Roman" w:cs="Times New Roman"/>
          <w:sz w:val="38"/>
          <w:szCs w:val="38"/>
        </w:rPr>
        <w:t xml:space="preserve">  </w:t>
      </w:r>
    </w:p>
    <w:p w:rsidR="00BE76F6" w:rsidRPr="00AC2A29" w:rsidRDefault="00BE76F6" w:rsidP="00BE76F6">
      <w:pPr>
        <w:pStyle w:val="Paragraphedeliste"/>
        <w:widowControl w:val="0"/>
        <w:numPr>
          <w:ilvl w:val="0"/>
          <w:numId w:val="11"/>
        </w:numPr>
        <w:autoSpaceDE w:val="0"/>
        <w:autoSpaceDN w:val="0"/>
        <w:adjustRightInd w:val="0"/>
        <w:ind w:left="284" w:hanging="153"/>
        <w:jc w:val="both"/>
        <w:rPr>
          <w:rFonts w:ascii="Arial" w:hAnsi="Arial" w:cs="Times New Roman"/>
          <w:szCs w:val="38"/>
        </w:rPr>
      </w:pPr>
      <w:r w:rsidRPr="00AC2A29">
        <w:rPr>
          <w:rFonts w:ascii="Arial" w:hAnsi="Arial"/>
        </w:rPr>
        <w:t xml:space="preserve">18 septembre 2014 : Nantes France 3 Pays de Loire, </w:t>
      </w:r>
      <w:r w:rsidRPr="00AC2A29">
        <w:rPr>
          <w:rFonts w:ascii="Arial" w:hAnsi="Arial" w:cs="Times New Roman"/>
          <w:szCs w:val="38"/>
        </w:rPr>
        <w:t>inauguration des  "50 ans d'actualités télévisées de France3 Pays de Loire".</w:t>
      </w:r>
      <w:r>
        <w:rPr>
          <w:rFonts w:ascii="Arial" w:hAnsi="Arial" w:cs="Times New Roman"/>
          <w:szCs w:val="38"/>
        </w:rPr>
        <w:t xml:space="preserve"> </w:t>
      </w:r>
      <w:r w:rsidRPr="00AC2A29">
        <w:rPr>
          <w:rFonts w:ascii="Arial" w:hAnsi="Arial" w:cs="Times New Roman"/>
          <w:szCs w:val="38"/>
        </w:rPr>
        <w:t>L'ACHDR a fourni du matériel (caméras, téléviseurs anciens) pour l'exposition itinérante qui accompagne cette manifestation dans les diverses agences France3 de la région.</w:t>
      </w:r>
    </w:p>
    <w:p w:rsidR="00BE76F6" w:rsidRDefault="00BE76F6" w:rsidP="00BE76F6">
      <w:pPr>
        <w:pStyle w:val="Paragraphedeliste"/>
        <w:numPr>
          <w:ilvl w:val="0"/>
          <w:numId w:val="10"/>
        </w:numPr>
        <w:ind w:left="284" w:hanging="142"/>
        <w:jc w:val="both"/>
        <w:rPr>
          <w:rFonts w:ascii="Arial" w:hAnsi="Arial"/>
        </w:rPr>
      </w:pPr>
      <w:r>
        <w:rPr>
          <w:rFonts w:ascii="Arial" w:hAnsi="Arial"/>
        </w:rPr>
        <w:t xml:space="preserve">Du 26 au </w:t>
      </w:r>
      <w:r w:rsidRPr="00B35F92">
        <w:rPr>
          <w:rFonts w:ascii="Arial" w:hAnsi="Arial"/>
        </w:rPr>
        <w:t>31 janvier 2015 : avec ce même matériel, l’ACHDR était présente sur le stand de France 3 aux Folles Journées de Nantes.</w:t>
      </w:r>
    </w:p>
    <w:p w:rsidR="00BE76F6" w:rsidRPr="00B35F92" w:rsidRDefault="00BE76F6" w:rsidP="00BE76F6">
      <w:pPr>
        <w:pStyle w:val="Paragraphedeliste"/>
        <w:ind w:left="284"/>
        <w:jc w:val="both"/>
        <w:rPr>
          <w:rFonts w:ascii="Arial" w:hAnsi="Arial"/>
        </w:rPr>
      </w:pPr>
    </w:p>
    <w:p w:rsidR="00BE76F6" w:rsidRDefault="00BE76F6" w:rsidP="00BE76F6">
      <w:pPr>
        <w:pStyle w:val="Paragraphedeliste"/>
        <w:numPr>
          <w:ilvl w:val="0"/>
          <w:numId w:val="10"/>
        </w:numPr>
        <w:ind w:left="284" w:hanging="142"/>
        <w:jc w:val="both"/>
        <w:rPr>
          <w:rFonts w:ascii="Arial" w:hAnsi="Arial"/>
        </w:rPr>
      </w:pPr>
      <w:r w:rsidRPr="00B35F92">
        <w:rPr>
          <w:rFonts w:ascii="Arial" w:hAnsi="Arial"/>
        </w:rPr>
        <w:t>26-27-28 septembre 2014 : village des sciences 2014</w:t>
      </w:r>
      <w:r>
        <w:rPr>
          <w:rFonts w:ascii="Arial" w:hAnsi="Arial"/>
        </w:rPr>
        <w:t xml:space="preserve"> de Rennes :</w:t>
      </w:r>
      <w:r w:rsidRPr="00B35F92">
        <w:rPr>
          <w:rFonts w:ascii="Arial" w:hAnsi="Arial"/>
        </w:rPr>
        <w:t xml:space="preserve"> « L’électron bouscule les communications  1914-1918 ».</w:t>
      </w:r>
    </w:p>
    <w:p w:rsidR="00BE76F6" w:rsidRDefault="00BE76F6" w:rsidP="00BE76F6">
      <w:pPr>
        <w:pStyle w:val="Paragraphedeliste"/>
        <w:ind w:left="284"/>
        <w:jc w:val="both"/>
        <w:rPr>
          <w:rFonts w:ascii="Arial" w:hAnsi="Arial" w:cs="Times New Roman"/>
          <w:szCs w:val="38"/>
        </w:rPr>
      </w:pPr>
      <w:r>
        <w:rPr>
          <w:rFonts w:ascii="Arial" w:hAnsi="Arial" w:cs="Times New Roman"/>
          <w:szCs w:val="38"/>
        </w:rPr>
        <w:t>P</w:t>
      </w:r>
      <w:r w:rsidRPr="00AC2A29">
        <w:rPr>
          <w:rFonts w:ascii="Arial" w:hAnsi="Arial" w:cs="Times New Roman"/>
          <w:szCs w:val="38"/>
        </w:rPr>
        <w:t>articipation en partenariat avec l'association "Armorhistel" au village des sciences. C'est notre troisième participation à cette manifestation. Nous avons cette année exposé sur le thème de l'évolution et l'essor des techniques de communication entre 1914 et 1918. Sur le stand, nous avons présenté du matériel d'époque (postes émetteur récepteur à étincelles de 1907, un E10 de 1918, des lampes TM...), fait fonctionné des postes à galène, une liaison en morse, reproduit l'expérience de Branly.</w:t>
      </w:r>
    </w:p>
    <w:p w:rsidR="00BE76F6" w:rsidRPr="00AC2A29" w:rsidRDefault="00BE76F6" w:rsidP="00BE76F6">
      <w:pPr>
        <w:pStyle w:val="Paragraphedeliste"/>
        <w:ind w:left="284"/>
        <w:jc w:val="both"/>
        <w:rPr>
          <w:rFonts w:ascii="Arial" w:hAnsi="Arial"/>
        </w:rPr>
      </w:pPr>
      <w:r w:rsidRPr="00AC2A29">
        <w:rPr>
          <w:rFonts w:ascii="Arial" w:hAnsi="Arial" w:cs="Times New Roman"/>
          <w:szCs w:val="38"/>
        </w:rPr>
        <w:t>Nous avons eu le renfort de l'association Camille Tissot en la personne de Jean-luc Fournier qui est maintenant membre de l'ACHDR.</w:t>
      </w:r>
    </w:p>
    <w:p w:rsidR="00BE76F6" w:rsidRDefault="00BE76F6" w:rsidP="00BE76F6">
      <w:pPr>
        <w:pStyle w:val="Paragraphedeliste"/>
        <w:ind w:left="284"/>
        <w:jc w:val="both"/>
        <w:rPr>
          <w:rFonts w:ascii="Arial" w:hAnsi="Arial" w:cs="Times New Roman"/>
          <w:szCs w:val="38"/>
        </w:rPr>
      </w:pPr>
      <w:r w:rsidRPr="00AC2A29">
        <w:rPr>
          <w:rFonts w:ascii="Arial" w:hAnsi="Arial" w:cs="Times New Roman"/>
          <w:szCs w:val="38"/>
        </w:rPr>
        <w:t>Le village des sciences a reçu 7000 visiteurs dont 1400 scolaires. Durant ces trois jours, notre stand (le plus beau au dire des visiteurs) a fort intéressé et n'a pas dé</w:t>
      </w:r>
      <w:r>
        <w:rPr>
          <w:rFonts w:ascii="Arial" w:hAnsi="Arial" w:cs="Times New Roman"/>
          <w:szCs w:val="38"/>
        </w:rPr>
        <w:t>sempli.</w:t>
      </w:r>
    </w:p>
    <w:p w:rsidR="00BE76F6" w:rsidRPr="00AC2A29" w:rsidRDefault="00BE76F6" w:rsidP="00BE76F6">
      <w:pPr>
        <w:pStyle w:val="Paragraphedeliste"/>
        <w:ind w:left="284"/>
        <w:jc w:val="both"/>
        <w:rPr>
          <w:rFonts w:ascii="Arial" w:hAnsi="Arial"/>
        </w:rPr>
      </w:pPr>
    </w:p>
    <w:p w:rsidR="00BE76F6" w:rsidRDefault="00BE76F6" w:rsidP="00BE76F6">
      <w:pPr>
        <w:pStyle w:val="Paragraphedeliste"/>
        <w:numPr>
          <w:ilvl w:val="0"/>
          <w:numId w:val="10"/>
        </w:numPr>
        <w:ind w:left="284" w:hanging="142"/>
        <w:jc w:val="both"/>
        <w:rPr>
          <w:rFonts w:ascii="Arial" w:hAnsi="Arial"/>
        </w:rPr>
      </w:pPr>
      <w:r>
        <w:rPr>
          <w:rFonts w:ascii="Arial" w:hAnsi="Arial"/>
        </w:rPr>
        <w:t xml:space="preserve">Du 7 janvier au </w:t>
      </w:r>
      <w:r w:rsidRPr="00B35F92">
        <w:rPr>
          <w:rFonts w:ascii="Arial" w:hAnsi="Arial"/>
        </w:rPr>
        <w:t>20 février :</w:t>
      </w:r>
      <w:r>
        <w:rPr>
          <w:rFonts w:ascii="Arial" w:hAnsi="Arial"/>
        </w:rPr>
        <w:t xml:space="preserve"> exposition « Capter le son » au</w:t>
      </w:r>
      <w:r w:rsidRPr="00B35F92">
        <w:rPr>
          <w:rFonts w:ascii="Arial" w:hAnsi="Arial"/>
        </w:rPr>
        <w:t xml:space="preserve"> conservatoire de</w:t>
      </w:r>
      <w:r>
        <w:rPr>
          <w:rFonts w:ascii="Arial" w:hAnsi="Arial"/>
        </w:rPr>
        <w:t xml:space="preserve"> musique et de danse de Bourges.</w:t>
      </w:r>
    </w:p>
    <w:p w:rsidR="00BE76F6" w:rsidRDefault="00BE76F6" w:rsidP="00BE76F6">
      <w:pPr>
        <w:pStyle w:val="Paragraphedeliste"/>
        <w:ind w:left="284"/>
        <w:jc w:val="both"/>
        <w:rPr>
          <w:rFonts w:ascii="Arial" w:hAnsi="Arial"/>
        </w:rPr>
      </w:pPr>
    </w:p>
    <w:p w:rsidR="00BE76F6" w:rsidRDefault="00BE76F6" w:rsidP="00BE76F6">
      <w:pPr>
        <w:pStyle w:val="Paragraphedeliste"/>
        <w:numPr>
          <w:ilvl w:val="0"/>
          <w:numId w:val="10"/>
        </w:numPr>
        <w:ind w:left="284" w:hanging="142"/>
        <w:jc w:val="both"/>
        <w:rPr>
          <w:rFonts w:ascii="Arial" w:hAnsi="Arial"/>
        </w:rPr>
      </w:pPr>
      <w:r w:rsidRPr="00B35F92">
        <w:rPr>
          <w:rFonts w:ascii="Arial" w:hAnsi="Arial"/>
        </w:rPr>
        <w:t xml:space="preserve">Avril-mai-juin 2015 : </w:t>
      </w:r>
      <w:r>
        <w:rPr>
          <w:rFonts w:ascii="Arial" w:hAnsi="Arial"/>
        </w:rPr>
        <w:t xml:space="preserve">exposition </w:t>
      </w:r>
      <w:r w:rsidRPr="00B35F92">
        <w:rPr>
          <w:rFonts w:ascii="Arial" w:hAnsi="Arial"/>
        </w:rPr>
        <w:t xml:space="preserve">« La </w:t>
      </w:r>
      <w:r>
        <w:rPr>
          <w:rFonts w:ascii="Arial" w:hAnsi="Arial"/>
        </w:rPr>
        <w:t xml:space="preserve">TSF au temps d’Alain Fournier » à la </w:t>
      </w:r>
      <w:r w:rsidRPr="00B35F92">
        <w:rPr>
          <w:rFonts w:ascii="Arial" w:hAnsi="Arial"/>
        </w:rPr>
        <w:t>Maison Ecole du Grand Meaulnes</w:t>
      </w:r>
      <w:r>
        <w:rPr>
          <w:rFonts w:ascii="Arial" w:hAnsi="Arial"/>
        </w:rPr>
        <w:t xml:space="preserve"> d’Epineuil le Fleuriel.</w:t>
      </w:r>
    </w:p>
    <w:p w:rsidR="00BE76F6" w:rsidRDefault="00BE76F6" w:rsidP="00BE76F6">
      <w:pPr>
        <w:jc w:val="both"/>
        <w:rPr>
          <w:rFonts w:ascii="Arial" w:hAnsi="Arial"/>
        </w:rPr>
      </w:pPr>
    </w:p>
    <w:p w:rsidR="00BE76F6" w:rsidRDefault="00BE76F6" w:rsidP="00BE76F6">
      <w:pPr>
        <w:jc w:val="both"/>
        <w:rPr>
          <w:rFonts w:ascii="Arial" w:hAnsi="Arial"/>
        </w:rPr>
      </w:pPr>
      <w:r>
        <w:rPr>
          <w:rFonts w:ascii="Arial" w:hAnsi="Arial"/>
        </w:rPr>
        <w:t>Nous sommes partenaires par du prêt d’objets de deux expositions :</w:t>
      </w:r>
    </w:p>
    <w:p w:rsidR="00BE76F6" w:rsidRDefault="00BE76F6" w:rsidP="00BE76F6">
      <w:pPr>
        <w:jc w:val="both"/>
        <w:rPr>
          <w:rFonts w:ascii="Arial" w:hAnsi="Arial"/>
        </w:rPr>
      </w:pPr>
      <w:r>
        <w:rPr>
          <w:rFonts w:ascii="Arial" w:hAnsi="Arial"/>
        </w:rPr>
        <w:t>D’octobre 2014 à juillet 2015 « les transmissions pendant la grande guerre » au musée Ferrié de Rennes.</w:t>
      </w:r>
    </w:p>
    <w:p w:rsidR="00BE76F6" w:rsidRPr="00680FE3" w:rsidRDefault="00BE76F6" w:rsidP="00BE76F6">
      <w:pPr>
        <w:jc w:val="both"/>
        <w:rPr>
          <w:rFonts w:ascii="Arial" w:hAnsi="Arial"/>
        </w:rPr>
      </w:pPr>
      <w:r>
        <w:rPr>
          <w:rFonts w:ascii="Arial" w:hAnsi="Arial"/>
        </w:rPr>
        <w:t>De juin à    « Com’Art » exposition élaborée par Armorhistel et présenté à St Malo.</w:t>
      </w:r>
    </w:p>
    <w:p w:rsidR="00BE76F6" w:rsidRDefault="00BE76F6" w:rsidP="00BE76F6">
      <w:pPr>
        <w:ind w:left="284"/>
        <w:jc w:val="both"/>
        <w:rPr>
          <w:rFonts w:ascii="Arial" w:hAnsi="Arial"/>
        </w:rPr>
      </w:pPr>
    </w:p>
    <w:p w:rsidR="00BE76F6" w:rsidRPr="007A79DA" w:rsidRDefault="00BE76F6" w:rsidP="00BE76F6">
      <w:pPr>
        <w:jc w:val="both"/>
        <w:rPr>
          <w:rFonts w:ascii="Arial" w:hAnsi="Arial"/>
          <w:b/>
        </w:rPr>
      </w:pPr>
      <w:r>
        <w:rPr>
          <w:rFonts w:ascii="Arial" w:hAnsi="Arial"/>
          <w:b/>
        </w:rPr>
        <w:t>Remise en état de matériel – Fabrication.</w:t>
      </w:r>
    </w:p>
    <w:p w:rsidR="00BE76F6" w:rsidRPr="007A79DA" w:rsidRDefault="00BE76F6" w:rsidP="00BE76F6">
      <w:pPr>
        <w:pStyle w:val="Paragraphedeliste"/>
        <w:numPr>
          <w:ilvl w:val="0"/>
          <w:numId w:val="10"/>
        </w:numPr>
        <w:ind w:left="284" w:hanging="142"/>
        <w:jc w:val="both"/>
        <w:rPr>
          <w:rFonts w:ascii="Arial" w:hAnsi="Arial"/>
        </w:rPr>
      </w:pPr>
      <w:r w:rsidRPr="007A79DA">
        <w:rPr>
          <w:rFonts w:ascii="Arial" w:hAnsi="Arial"/>
        </w:rPr>
        <w:t>Remise en état de 15 récepteurs de radio (merci Mr Fruchon).</w:t>
      </w:r>
    </w:p>
    <w:p w:rsidR="00BE76F6" w:rsidRDefault="00BE76F6" w:rsidP="00BE76F6">
      <w:pPr>
        <w:pStyle w:val="Paragraphedeliste"/>
        <w:numPr>
          <w:ilvl w:val="0"/>
          <w:numId w:val="10"/>
        </w:numPr>
        <w:ind w:left="284" w:hanging="142"/>
        <w:jc w:val="both"/>
        <w:rPr>
          <w:rFonts w:ascii="Arial" w:hAnsi="Arial"/>
        </w:rPr>
      </w:pPr>
      <w:r>
        <w:rPr>
          <w:rFonts w:ascii="Arial" w:hAnsi="Arial"/>
        </w:rPr>
        <w:t>Remise en état d’une hétérodyne datant de 1918 (exposée actuellement à Epineuil).</w:t>
      </w:r>
    </w:p>
    <w:p w:rsidR="00BE76F6" w:rsidRDefault="00BE76F6" w:rsidP="00BE76F6">
      <w:pPr>
        <w:pStyle w:val="Paragraphedeliste"/>
        <w:numPr>
          <w:ilvl w:val="0"/>
          <w:numId w:val="10"/>
        </w:numPr>
        <w:ind w:left="284" w:hanging="142"/>
        <w:jc w:val="both"/>
        <w:rPr>
          <w:rFonts w:ascii="Arial" w:hAnsi="Arial"/>
        </w:rPr>
      </w:pPr>
      <w:r w:rsidRPr="007A79DA">
        <w:rPr>
          <w:rFonts w:ascii="Arial" w:hAnsi="Arial"/>
        </w:rPr>
        <w:t>Réalisation de maquettes pédagogique</w:t>
      </w:r>
      <w:r>
        <w:rPr>
          <w:rFonts w:ascii="Arial" w:hAnsi="Arial"/>
        </w:rPr>
        <w:t>s</w:t>
      </w:r>
      <w:r w:rsidRPr="007A79DA">
        <w:rPr>
          <w:rFonts w:ascii="Arial" w:hAnsi="Arial"/>
        </w:rPr>
        <w:t xml:space="preserve"> sur l’expérie</w:t>
      </w:r>
      <w:r>
        <w:rPr>
          <w:rFonts w:ascii="Arial" w:hAnsi="Arial"/>
        </w:rPr>
        <w:t xml:space="preserve">nce de Branly : </w:t>
      </w:r>
      <w:r w:rsidRPr="007A79DA">
        <w:rPr>
          <w:rFonts w:ascii="Arial" w:hAnsi="Arial"/>
        </w:rPr>
        <w:t>fabric</w:t>
      </w:r>
      <w:r>
        <w:rPr>
          <w:rFonts w:ascii="Arial" w:hAnsi="Arial"/>
        </w:rPr>
        <w:t>ation de tube à limaille de fer, éclateurs, etc. (exposée actuellement à Epineuil)</w:t>
      </w:r>
    </w:p>
    <w:p w:rsidR="00BE76F6" w:rsidRPr="002E0F09" w:rsidRDefault="00BE76F6" w:rsidP="00BE76F6">
      <w:pPr>
        <w:pStyle w:val="Paragraphedeliste"/>
        <w:numPr>
          <w:ilvl w:val="0"/>
          <w:numId w:val="10"/>
        </w:numPr>
        <w:ind w:left="284" w:hanging="142"/>
        <w:jc w:val="both"/>
        <w:rPr>
          <w:rFonts w:ascii="Arial" w:hAnsi="Arial"/>
        </w:rPr>
      </w:pPr>
      <w:r w:rsidRPr="002E0F09">
        <w:rPr>
          <w:rFonts w:ascii="Arial" w:hAnsi="Arial"/>
        </w:rPr>
        <w:t xml:space="preserve">En cours, remise en </w:t>
      </w:r>
      <w:r>
        <w:rPr>
          <w:rFonts w:ascii="Arial" w:hAnsi="Arial"/>
        </w:rPr>
        <w:t xml:space="preserve">fonctionnement </w:t>
      </w:r>
      <w:r w:rsidRPr="002E0F09">
        <w:rPr>
          <w:rFonts w:ascii="Arial" w:hAnsi="Arial"/>
        </w:rPr>
        <w:t>d’une caméra</w:t>
      </w:r>
      <w:r>
        <w:rPr>
          <w:rFonts w:ascii="Arial" w:hAnsi="Arial"/>
        </w:rPr>
        <w:t>.</w:t>
      </w:r>
    </w:p>
    <w:p w:rsidR="00BE76F6" w:rsidRPr="002E0F09" w:rsidRDefault="00BE76F6" w:rsidP="00BE76F6">
      <w:pPr>
        <w:ind w:left="142"/>
        <w:jc w:val="both"/>
        <w:rPr>
          <w:rFonts w:ascii="Arial" w:hAnsi="Arial"/>
        </w:rPr>
      </w:pPr>
    </w:p>
    <w:p w:rsidR="00BE76F6" w:rsidRDefault="00BE76F6" w:rsidP="00BE76F6">
      <w:pPr>
        <w:jc w:val="both"/>
        <w:rPr>
          <w:rFonts w:ascii="Arial" w:hAnsi="Arial"/>
          <w:b/>
        </w:rPr>
      </w:pPr>
      <w:r w:rsidRPr="002E0F09">
        <w:rPr>
          <w:rFonts w:ascii="Arial" w:hAnsi="Arial"/>
          <w:b/>
        </w:rPr>
        <w:t>Travaux.</w:t>
      </w:r>
    </w:p>
    <w:p w:rsidR="00BE76F6" w:rsidRDefault="00BE76F6" w:rsidP="00BE76F6">
      <w:pPr>
        <w:pStyle w:val="Paragraphedeliste"/>
        <w:numPr>
          <w:ilvl w:val="0"/>
          <w:numId w:val="10"/>
        </w:numPr>
        <w:ind w:left="284" w:hanging="142"/>
        <w:jc w:val="both"/>
        <w:rPr>
          <w:rFonts w:ascii="Arial" w:hAnsi="Arial"/>
        </w:rPr>
      </w:pPr>
      <w:r w:rsidRPr="00661971">
        <w:rPr>
          <w:rFonts w:ascii="Arial" w:hAnsi="Arial"/>
        </w:rPr>
        <w:t>Sonorisation de la salle d’émission.</w:t>
      </w:r>
    </w:p>
    <w:p w:rsidR="00BE76F6" w:rsidRDefault="00BE76F6" w:rsidP="00BE76F6">
      <w:pPr>
        <w:pStyle w:val="Paragraphedeliste"/>
        <w:numPr>
          <w:ilvl w:val="0"/>
          <w:numId w:val="10"/>
        </w:numPr>
        <w:ind w:left="284" w:hanging="142"/>
        <w:jc w:val="both"/>
        <w:rPr>
          <w:rFonts w:ascii="Arial" w:hAnsi="Arial"/>
        </w:rPr>
      </w:pPr>
      <w:r w:rsidRPr="00661971">
        <w:rPr>
          <w:rFonts w:ascii="Arial" w:hAnsi="Arial"/>
        </w:rPr>
        <w:t>Début du câblage des prises de courants de la salle d’émission.</w:t>
      </w:r>
    </w:p>
    <w:p w:rsidR="00BE76F6" w:rsidRDefault="00BE76F6" w:rsidP="00BE76F6">
      <w:pPr>
        <w:pStyle w:val="Paragraphedeliste"/>
        <w:numPr>
          <w:ilvl w:val="0"/>
          <w:numId w:val="10"/>
        </w:numPr>
        <w:ind w:left="284" w:hanging="142"/>
        <w:jc w:val="both"/>
        <w:rPr>
          <w:rFonts w:ascii="Arial" w:hAnsi="Arial"/>
        </w:rPr>
      </w:pPr>
      <w:r w:rsidRPr="00661971">
        <w:rPr>
          <w:rFonts w:ascii="Arial" w:hAnsi="Arial"/>
        </w:rPr>
        <w:t>Remplacement du chauffe eau. (Plus grande capacité)</w:t>
      </w:r>
    </w:p>
    <w:p w:rsidR="00BE76F6" w:rsidRDefault="00BE76F6" w:rsidP="00BE76F6">
      <w:pPr>
        <w:pStyle w:val="Paragraphedeliste"/>
        <w:numPr>
          <w:ilvl w:val="0"/>
          <w:numId w:val="10"/>
        </w:numPr>
        <w:ind w:left="284" w:hanging="142"/>
        <w:jc w:val="both"/>
        <w:rPr>
          <w:rFonts w:ascii="Arial" w:hAnsi="Arial"/>
        </w:rPr>
      </w:pPr>
      <w:r w:rsidRPr="00661971">
        <w:rPr>
          <w:rFonts w:ascii="Arial" w:hAnsi="Arial"/>
        </w:rPr>
        <w:t>Mise en place de placards</w:t>
      </w:r>
      <w:r>
        <w:rPr>
          <w:rFonts w:ascii="Arial" w:hAnsi="Arial"/>
        </w:rPr>
        <w:t xml:space="preserve"> dans la cuisine.</w:t>
      </w:r>
    </w:p>
    <w:p w:rsidR="00BE76F6" w:rsidRPr="00661971" w:rsidRDefault="00BE76F6" w:rsidP="00BE76F6">
      <w:pPr>
        <w:pStyle w:val="Paragraphedeliste"/>
        <w:numPr>
          <w:ilvl w:val="0"/>
          <w:numId w:val="10"/>
        </w:numPr>
        <w:ind w:left="284" w:hanging="142"/>
        <w:jc w:val="both"/>
        <w:rPr>
          <w:rFonts w:ascii="Arial" w:hAnsi="Arial"/>
        </w:rPr>
      </w:pPr>
      <w:r>
        <w:rPr>
          <w:rFonts w:ascii="Arial" w:hAnsi="Arial"/>
        </w:rPr>
        <w:t>Continuation de l’aménagement de la zone de stockage.</w:t>
      </w:r>
    </w:p>
    <w:p w:rsidR="00BE76F6" w:rsidRDefault="00BE76F6" w:rsidP="00BE76F6">
      <w:pPr>
        <w:ind w:left="284"/>
        <w:jc w:val="both"/>
        <w:rPr>
          <w:rFonts w:ascii="Arial" w:hAnsi="Arial"/>
        </w:rPr>
      </w:pPr>
    </w:p>
    <w:p w:rsidR="00BE76F6" w:rsidRDefault="00BE76F6" w:rsidP="00BE76F6">
      <w:pPr>
        <w:ind w:left="284"/>
        <w:jc w:val="both"/>
        <w:rPr>
          <w:rFonts w:ascii="Arial" w:hAnsi="Arial"/>
        </w:rPr>
      </w:pPr>
    </w:p>
    <w:p w:rsidR="00BE76F6" w:rsidRDefault="00BE76F6" w:rsidP="00BE76F6">
      <w:pPr>
        <w:jc w:val="both"/>
        <w:rPr>
          <w:rFonts w:ascii="Arial" w:hAnsi="Arial"/>
          <w:b/>
        </w:rPr>
      </w:pPr>
      <w:r w:rsidRPr="002E0F09">
        <w:rPr>
          <w:rFonts w:ascii="Arial" w:hAnsi="Arial"/>
          <w:b/>
        </w:rPr>
        <w:t>Divers</w:t>
      </w:r>
    </w:p>
    <w:p w:rsidR="00BE76F6" w:rsidRPr="002E0F09" w:rsidRDefault="00BE76F6" w:rsidP="00BE76F6">
      <w:pPr>
        <w:pStyle w:val="Paragraphedeliste"/>
        <w:numPr>
          <w:ilvl w:val="0"/>
          <w:numId w:val="10"/>
        </w:numPr>
        <w:ind w:left="284" w:hanging="142"/>
        <w:jc w:val="both"/>
        <w:rPr>
          <w:rFonts w:ascii="Arial" w:hAnsi="Arial"/>
        </w:rPr>
      </w:pPr>
      <w:r w:rsidRPr="002E0F09">
        <w:rPr>
          <w:rFonts w:ascii="Arial" w:hAnsi="Arial"/>
        </w:rPr>
        <w:t>Poursuite du classement et rangement de la documentation</w:t>
      </w:r>
      <w:r>
        <w:rPr>
          <w:rFonts w:ascii="Arial" w:hAnsi="Arial"/>
        </w:rPr>
        <w:t>.</w:t>
      </w:r>
    </w:p>
    <w:p w:rsidR="00BE76F6" w:rsidRDefault="00BE76F6" w:rsidP="00BE76F6">
      <w:pPr>
        <w:pStyle w:val="Paragraphedeliste"/>
        <w:numPr>
          <w:ilvl w:val="0"/>
          <w:numId w:val="10"/>
        </w:numPr>
        <w:ind w:left="284" w:hanging="142"/>
        <w:jc w:val="both"/>
        <w:rPr>
          <w:rFonts w:ascii="Arial" w:hAnsi="Arial"/>
        </w:rPr>
      </w:pPr>
      <w:r>
        <w:rPr>
          <w:rFonts w:ascii="Arial" w:hAnsi="Arial"/>
        </w:rPr>
        <w:t>Poursuite du rangement des petits tubes : depuis l’apport important de la collection Poinsignon, il est envisagé de créer un nouveau local pour stoker provisoirement les petits tubes avant inventaire.</w:t>
      </w:r>
    </w:p>
    <w:p w:rsidR="00BE76F6" w:rsidRDefault="00BE76F6" w:rsidP="00BE76F6">
      <w:pPr>
        <w:pStyle w:val="Paragraphedeliste"/>
        <w:numPr>
          <w:ilvl w:val="0"/>
          <w:numId w:val="10"/>
        </w:numPr>
        <w:ind w:left="284" w:hanging="142"/>
        <w:jc w:val="both"/>
        <w:rPr>
          <w:rFonts w:ascii="Arial" w:hAnsi="Arial"/>
        </w:rPr>
      </w:pPr>
      <w:r>
        <w:rPr>
          <w:rFonts w:ascii="Arial" w:hAnsi="Arial"/>
        </w:rPr>
        <w:t>Poursuite de l’archivage des documents sonores.</w:t>
      </w:r>
    </w:p>
    <w:p w:rsidR="00BE76F6" w:rsidRDefault="00BE76F6" w:rsidP="00BE76F6">
      <w:pPr>
        <w:pStyle w:val="Paragraphedeliste"/>
        <w:numPr>
          <w:ilvl w:val="0"/>
          <w:numId w:val="10"/>
        </w:numPr>
        <w:ind w:left="284" w:hanging="142"/>
        <w:jc w:val="both"/>
        <w:rPr>
          <w:rFonts w:ascii="Arial" w:hAnsi="Arial"/>
        </w:rPr>
      </w:pPr>
      <w:r>
        <w:rPr>
          <w:rFonts w:ascii="Arial" w:hAnsi="Arial"/>
        </w:rPr>
        <w:t>Aménagement du studio.</w:t>
      </w:r>
    </w:p>
    <w:p w:rsidR="00BE76F6" w:rsidRDefault="00BE76F6" w:rsidP="00BE76F6">
      <w:pPr>
        <w:jc w:val="both"/>
        <w:rPr>
          <w:rFonts w:ascii="Arial" w:hAnsi="Arial"/>
        </w:rPr>
      </w:pPr>
    </w:p>
    <w:p w:rsidR="00BE76F6" w:rsidRDefault="00BE76F6" w:rsidP="00BE76F6">
      <w:pPr>
        <w:jc w:val="both"/>
        <w:rPr>
          <w:rFonts w:ascii="Arial" w:hAnsi="Arial"/>
        </w:rPr>
      </w:pPr>
    </w:p>
    <w:p w:rsidR="00BE76F6" w:rsidRDefault="00BE76F6" w:rsidP="00BE76F6">
      <w:pPr>
        <w:jc w:val="both"/>
        <w:rPr>
          <w:rFonts w:ascii="Arial" w:hAnsi="Arial"/>
        </w:rPr>
      </w:pPr>
      <w:r>
        <w:rPr>
          <w:rFonts w:ascii="Arial" w:hAnsi="Arial"/>
        </w:rPr>
        <w:t>Et selon la formule consacrée : pour ne pas oublier quelqu’un, je ne citerais pas les noms de tous ces bénévoles qui par leur présence et dévouement, ont permis de faire tout ce travail et de faire vivre notre association.</w:t>
      </w:r>
    </w:p>
    <w:p w:rsidR="00BE76F6" w:rsidRPr="00661971" w:rsidRDefault="00BE76F6" w:rsidP="00BE76F6">
      <w:pPr>
        <w:jc w:val="both"/>
        <w:rPr>
          <w:rFonts w:ascii="Arial" w:hAnsi="Arial"/>
        </w:rPr>
      </w:pPr>
    </w:p>
    <w:p w:rsidR="00116BB1" w:rsidRDefault="00116BB1" w:rsidP="00D57BD1">
      <w:pPr>
        <w:jc w:val="both"/>
        <w:rPr>
          <w:rFonts w:ascii="Arial" w:hAnsi="Arial"/>
          <w:b/>
        </w:rPr>
      </w:pPr>
    </w:p>
    <w:p w:rsidR="00847452" w:rsidRDefault="009E2506" w:rsidP="00D57BD1">
      <w:pPr>
        <w:jc w:val="both"/>
        <w:rPr>
          <w:rFonts w:ascii="Arial" w:hAnsi="Arial"/>
          <w:b/>
        </w:rPr>
      </w:pPr>
      <w:r w:rsidRPr="009E2506">
        <w:rPr>
          <w:rFonts w:ascii="Arial" w:hAnsi="Arial"/>
          <w:b/>
        </w:rPr>
        <w:t>Le rapport d’ac</w:t>
      </w:r>
      <w:r w:rsidR="00116BB1">
        <w:rPr>
          <w:rFonts w:ascii="Arial" w:hAnsi="Arial"/>
          <w:b/>
        </w:rPr>
        <w:t>tivité est adopté à l’unanimité.</w:t>
      </w: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847452" w:rsidRDefault="00847452" w:rsidP="00D57BD1">
      <w:pPr>
        <w:jc w:val="both"/>
        <w:rPr>
          <w:rFonts w:ascii="Arial" w:hAnsi="Arial"/>
          <w:b/>
        </w:rPr>
      </w:pPr>
    </w:p>
    <w:p w:rsidR="00BD4DE9" w:rsidRPr="00116BB1" w:rsidRDefault="00BD4DE9" w:rsidP="00D57BD1">
      <w:pPr>
        <w:jc w:val="both"/>
        <w:rPr>
          <w:rFonts w:ascii="Arial" w:hAnsi="Arial"/>
          <w:b/>
        </w:rPr>
      </w:pPr>
    </w:p>
    <w:p w:rsidR="00701122" w:rsidRDefault="00701122" w:rsidP="00D57BD1">
      <w:pPr>
        <w:jc w:val="both"/>
        <w:rPr>
          <w:rFonts w:ascii="Arial" w:hAnsi="Arial"/>
        </w:rPr>
      </w:pPr>
    </w:p>
    <w:p w:rsidR="00D57BD1" w:rsidRPr="00D57BD1" w:rsidRDefault="00D57BD1" w:rsidP="00D57BD1">
      <w:pPr>
        <w:jc w:val="both"/>
        <w:rPr>
          <w:rFonts w:ascii="Arial" w:hAnsi="Arial"/>
        </w:rPr>
      </w:pPr>
    </w:p>
    <w:p w:rsidR="00701122" w:rsidRPr="00701122" w:rsidRDefault="00382309" w:rsidP="00701122">
      <w:pPr>
        <w:pStyle w:val="Paragraphedeliste"/>
        <w:numPr>
          <w:ilvl w:val="0"/>
          <w:numId w:val="2"/>
        </w:numPr>
        <w:jc w:val="both"/>
        <w:rPr>
          <w:rFonts w:ascii="Arial" w:hAnsi="Arial"/>
          <w:b/>
          <w:sz w:val="28"/>
          <w:u w:val="single"/>
        </w:rPr>
      </w:pPr>
      <w:r w:rsidRPr="00847452">
        <w:rPr>
          <w:rFonts w:ascii="Arial" w:hAnsi="Arial"/>
          <w:b/>
          <w:sz w:val="28"/>
          <w:u w:val="single"/>
        </w:rPr>
        <w:t xml:space="preserve">Rapport </w:t>
      </w:r>
      <w:r w:rsidR="00D57BD1" w:rsidRPr="00847452">
        <w:rPr>
          <w:rFonts w:ascii="Arial" w:hAnsi="Arial"/>
          <w:b/>
          <w:sz w:val="28"/>
          <w:u w:val="single"/>
        </w:rPr>
        <w:t>financier du Trésorier.</w:t>
      </w:r>
      <w:r w:rsidR="00E23F26" w:rsidRPr="00847452">
        <w:rPr>
          <w:rFonts w:ascii="Arial" w:hAnsi="Arial"/>
          <w:b/>
          <w:sz w:val="28"/>
          <w:u w:val="single"/>
        </w:rPr>
        <w:t xml:space="preserve"> Joël POTILLON</w:t>
      </w:r>
    </w:p>
    <w:p w:rsidR="00701122" w:rsidRDefault="00701122" w:rsidP="00701122">
      <w:pPr>
        <w:jc w:val="center"/>
        <w:rPr>
          <w:rFonts w:ascii="Arial" w:hAnsi="Arial"/>
          <w:b/>
          <w:sz w:val="28"/>
          <w:u w:val="single"/>
        </w:rPr>
      </w:pPr>
      <w:r w:rsidRPr="00701122">
        <w:rPr>
          <w:rFonts w:ascii="Arial" w:hAnsi="Arial"/>
          <w:b/>
          <w:noProof/>
          <w:sz w:val="28"/>
          <w:u w:val="single"/>
          <w:lang w:eastAsia="fr-FR"/>
        </w:rPr>
        <w:drawing>
          <wp:inline distT="0" distB="0" distL="0" distR="0">
            <wp:extent cx="5751142" cy="3812328"/>
            <wp:effectExtent l="25400" t="0" r="0" b="0"/>
            <wp:docPr id="1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751029" cy="3812253"/>
                    </a:xfrm>
                    <a:prstGeom prst="rect">
                      <a:avLst/>
                    </a:prstGeom>
                    <a:noFill/>
                    <a:ln w="9525">
                      <a:noFill/>
                      <a:miter lim="800000"/>
                      <a:headEnd/>
                      <a:tailEnd/>
                    </a:ln>
                  </pic:spPr>
                </pic:pic>
              </a:graphicData>
            </a:graphic>
          </wp:inline>
        </w:drawing>
      </w:r>
    </w:p>
    <w:p w:rsidR="00847452" w:rsidRPr="00701122" w:rsidRDefault="00701122" w:rsidP="00701122">
      <w:pPr>
        <w:jc w:val="center"/>
        <w:rPr>
          <w:rFonts w:ascii="Arial" w:hAnsi="Arial"/>
          <w:b/>
          <w:sz w:val="28"/>
          <w:u w:val="single"/>
        </w:rPr>
      </w:pPr>
      <w:r w:rsidRPr="00701122">
        <w:rPr>
          <w:rFonts w:ascii="Arial" w:hAnsi="Arial"/>
          <w:b/>
          <w:noProof/>
          <w:sz w:val="28"/>
          <w:u w:val="single"/>
          <w:lang w:eastAsia="fr-FR"/>
        </w:rPr>
        <w:drawing>
          <wp:inline distT="0" distB="0" distL="0" distR="0">
            <wp:extent cx="5688118" cy="4266089"/>
            <wp:effectExtent l="25400" t="0" r="1482" b="0"/>
            <wp:docPr id="1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687853" cy="4265890"/>
                    </a:xfrm>
                    <a:prstGeom prst="rect">
                      <a:avLst/>
                    </a:prstGeom>
                    <a:noFill/>
                    <a:ln w="9525">
                      <a:noFill/>
                      <a:miter lim="800000"/>
                      <a:headEnd/>
                      <a:tailEnd/>
                    </a:ln>
                  </pic:spPr>
                </pic:pic>
              </a:graphicData>
            </a:graphic>
          </wp:inline>
        </w:drawing>
      </w:r>
    </w:p>
    <w:p w:rsidR="00F40C2B" w:rsidRDefault="00701122" w:rsidP="00AD2F20">
      <w:pPr>
        <w:jc w:val="center"/>
        <w:rPr>
          <w:rFonts w:ascii="Arial" w:hAnsi="Arial"/>
          <w:b/>
        </w:rPr>
      </w:pPr>
      <w:r w:rsidRPr="00701122">
        <w:rPr>
          <w:noProof/>
          <w:lang w:eastAsia="fr-FR"/>
        </w:rPr>
        <w:drawing>
          <wp:inline distT="0" distB="0" distL="0" distR="0">
            <wp:extent cx="5197052" cy="3897789"/>
            <wp:effectExtent l="25400" t="0" r="9948" b="0"/>
            <wp:docPr id="1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5197052" cy="3897789"/>
                    </a:xfrm>
                    <a:prstGeom prst="rect">
                      <a:avLst/>
                    </a:prstGeom>
                    <a:noFill/>
                    <a:ln w="9525">
                      <a:noFill/>
                      <a:miter lim="800000"/>
                      <a:headEnd/>
                      <a:tailEnd/>
                    </a:ln>
                  </pic:spPr>
                </pic:pic>
              </a:graphicData>
            </a:graphic>
          </wp:inline>
        </w:drawing>
      </w:r>
    </w:p>
    <w:p w:rsidR="00F40C2B" w:rsidRDefault="00D23593" w:rsidP="00AD2F20">
      <w:pPr>
        <w:jc w:val="center"/>
        <w:rPr>
          <w:rFonts w:ascii="Arial" w:hAnsi="Arial"/>
          <w:b/>
        </w:rPr>
      </w:pPr>
      <w:r w:rsidRPr="00D23593">
        <w:rPr>
          <w:rFonts w:ascii="Arial" w:hAnsi="Arial"/>
          <w:b/>
          <w:noProof/>
          <w:lang w:eastAsia="fr-FR"/>
        </w:rPr>
        <w:drawing>
          <wp:inline distT="0" distB="0" distL="0" distR="0">
            <wp:extent cx="4958927" cy="3719195"/>
            <wp:effectExtent l="2540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958475" cy="3718856"/>
                    </a:xfrm>
                    <a:prstGeom prst="rect">
                      <a:avLst/>
                    </a:prstGeom>
                    <a:noFill/>
                    <a:ln w="9525">
                      <a:noFill/>
                      <a:miter lim="800000"/>
                      <a:headEnd/>
                      <a:tailEnd/>
                    </a:ln>
                  </pic:spPr>
                </pic:pic>
              </a:graphicData>
            </a:graphic>
          </wp:inline>
        </w:drawing>
      </w: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F40C2B" w:rsidRDefault="00F40C2B" w:rsidP="00D57BD1">
      <w:pPr>
        <w:jc w:val="both"/>
        <w:rPr>
          <w:rFonts w:ascii="Arial" w:hAnsi="Arial"/>
          <w:b/>
        </w:rPr>
      </w:pPr>
    </w:p>
    <w:p w:rsidR="00D23593" w:rsidRDefault="00D23593" w:rsidP="00D57BD1">
      <w:pPr>
        <w:jc w:val="both"/>
        <w:rPr>
          <w:rFonts w:ascii="Arial" w:hAnsi="Arial"/>
          <w:b/>
        </w:rPr>
      </w:pPr>
    </w:p>
    <w:p w:rsidR="008D1575" w:rsidRDefault="00D23593" w:rsidP="00D23593">
      <w:pPr>
        <w:jc w:val="center"/>
        <w:rPr>
          <w:rFonts w:ascii="Arial" w:hAnsi="Arial"/>
          <w:b/>
        </w:rPr>
      </w:pPr>
      <w:r w:rsidRPr="00D23593">
        <w:rPr>
          <w:rFonts w:ascii="Arial" w:hAnsi="Arial"/>
          <w:b/>
          <w:noProof/>
          <w:lang w:eastAsia="fr-FR"/>
        </w:rPr>
        <w:drawing>
          <wp:inline distT="0" distB="0" distL="0" distR="0">
            <wp:extent cx="4435475" cy="3050328"/>
            <wp:effectExtent l="25400" t="0" r="9525"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438585" cy="3052467"/>
                    </a:xfrm>
                    <a:prstGeom prst="rect">
                      <a:avLst/>
                    </a:prstGeom>
                    <a:noFill/>
                    <a:ln w="9525">
                      <a:noFill/>
                      <a:miter lim="800000"/>
                      <a:headEnd/>
                      <a:tailEnd/>
                    </a:ln>
                  </pic:spPr>
                </pic:pic>
              </a:graphicData>
            </a:graphic>
          </wp:inline>
        </w:drawing>
      </w:r>
      <w:r w:rsidR="007321B2" w:rsidRPr="007321B2">
        <w:rPr>
          <w:rFonts w:ascii="Arial" w:hAnsi="Arial"/>
          <w:b/>
          <w:noProof/>
          <w:lang w:eastAsia="fr-FR"/>
        </w:rPr>
        <w:drawing>
          <wp:inline distT="0" distB="0" distL="0" distR="0">
            <wp:extent cx="4638675" cy="3151928"/>
            <wp:effectExtent l="25400" t="0" r="9525" b="0"/>
            <wp:docPr id="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4637467" cy="3151107"/>
                    </a:xfrm>
                    <a:prstGeom prst="rect">
                      <a:avLst/>
                    </a:prstGeom>
                    <a:noFill/>
                    <a:ln w="9525">
                      <a:noFill/>
                      <a:miter lim="800000"/>
                      <a:headEnd/>
                      <a:tailEnd/>
                    </a:ln>
                  </pic:spPr>
                </pic:pic>
              </a:graphicData>
            </a:graphic>
          </wp:inline>
        </w:drawing>
      </w:r>
      <w:r w:rsidR="007321B2" w:rsidRPr="007321B2">
        <w:rPr>
          <w:rFonts w:ascii="Arial" w:hAnsi="Arial"/>
          <w:b/>
          <w:noProof/>
          <w:lang w:eastAsia="fr-FR"/>
        </w:rPr>
        <w:drawing>
          <wp:inline distT="0" distB="0" distL="0" distR="0">
            <wp:extent cx="3462866" cy="2364528"/>
            <wp:effectExtent l="25400" t="0" r="0" b="0"/>
            <wp:docPr id="1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464836" cy="2365873"/>
                    </a:xfrm>
                    <a:prstGeom prst="rect">
                      <a:avLst/>
                    </a:prstGeom>
                    <a:noFill/>
                    <a:ln w="9525">
                      <a:noFill/>
                      <a:miter lim="800000"/>
                      <a:headEnd/>
                      <a:tailEnd/>
                    </a:ln>
                  </pic:spPr>
                </pic:pic>
              </a:graphicData>
            </a:graphic>
          </wp:inline>
        </w:drawing>
      </w:r>
    </w:p>
    <w:p w:rsidR="00820FDF" w:rsidRDefault="00820FDF" w:rsidP="00D57BD1">
      <w:pPr>
        <w:jc w:val="both"/>
        <w:rPr>
          <w:rFonts w:ascii="Arial" w:hAnsi="Arial"/>
          <w:b/>
        </w:rPr>
      </w:pPr>
    </w:p>
    <w:p w:rsidR="006278C1" w:rsidRDefault="006278C1" w:rsidP="00D57BD1">
      <w:pPr>
        <w:jc w:val="both"/>
        <w:rPr>
          <w:rFonts w:ascii="Arial" w:hAnsi="Arial"/>
        </w:rPr>
      </w:pPr>
      <w:r>
        <w:rPr>
          <w:rFonts w:ascii="Arial" w:hAnsi="Arial"/>
        </w:rPr>
        <w:t xml:space="preserve">Le bilan financier 2013/2014 fait apparaître un excédent de 225,01 €. </w:t>
      </w:r>
    </w:p>
    <w:p w:rsidR="006278C1" w:rsidRDefault="006278C1" w:rsidP="00D57BD1">
      <w:pPr>
        <w:jc w:val="both"/>
        <w:rPr>
          <w:rFonts w:ascii="Arial" w:hAnsi="Arial"/>
        </w:rPr>
      </w:pPr>
      <w:r>
        <w:rPr>
          <w:rFonts w:ascii="Arial" w:hAnsi="Arial"/>
        </w:rPr>
        <w:t>Une nouvelle présentation du budget est proposée à l’assemblée générale. La ventilation des postes budgétaires est plus conforme au fonctionnement de notre association et la lecture des tableaux plus lisible.</w:t>
      </w:r>
    </w:p>
    <w:p w:rsidR="006278C1" w:rsidRDefault="006278C1" w:rsidP="00D57BD1">
      <w:pPr>
        <w:jc w:val="both"/>
        <w:rPr>
          <w:rFonts w:ascii="Arial" w:hAnsi="Arial"/>
        </w:rPr>
      </w:pPr>
      <w:r>
        <w:rPr>
          <w:rFonts w:ascii="Arial" w:hAnsi="Arial"/>
        </w:rPr>
        <w:t>Un budget prévisionnel vient compléter cette nouvelle présentation.</w:t>
      </w:r>
    </w:p>
    <w:p w:rsidR="00587472" w:rsidRDefault="006278C1" w:rsidP="00D57BD1">
      <w:pPr>
        <w:jc w:val="both"/>
        <w:rPr>
          <w:rFonts w:ascii="Arial" w:hAnsi="Arial"/>
        </w:rPr>
      </w:pPr>
      <w:r>
        <w:rPr>
          <w:rFonts w:ascii="Arial" w:hAnsi="Arial"/>
        </w:rPr>
        <w:t xml:space="preserve">Toutefois, une </w:t>
      </w:r>
      <w:r w:rsidR="00587472">
        <w:rPr>
          <w:rFonts w:ascii="Arial" w:hAnsi="Arial"/>
        </w:rPr>
        <w:t>meilleure coordination entre le trésorier et le secrétaire s’avère nécessaire pour éviter les hésitations constatées lors de cette première présentation en assemblée générale.</w:t>
      </w:r>
    </w:p>
    <w:p w:rsidR="00587472" w:rsidRDefault="00587472" w:rsidP="00D57BD1">
      <w:pPr>
        <w:jc w:val="both"/>
        <w:rPr>
          <w:rFonts w:ascii="Arial" w:hAnsi="Arial"/>
        </w:rPr>
      </w:pPr>
    </w:p>
    <w:p w:rsidR="00820FDF" w:rsidRPr="00587472" w:rsidRDefault="00587472" w:rsidP="00D57BD1">
      <w:pPr>
        <w:jc w:val="both"/>
        <w:rPr>
          <w:rFonts w:ascii="Arial" w:hAnsi="Arial"/>
        </w:rPr>
      </w:pPr>
      <w:r>
        <w:rPr>
          <w:rFonts w:ascii="Arial" w:hAnsi="Arial"/>
        </w:rPr>
        <w:t>Le budget prévisionnel 2015/2016 fait apparaître un déficit de 1035,48 €, ceci est du à la décision d’investir dans du matériel de manutention et de rangement.</w:t>
      </w:r>
    </w:p>
    <w:p w:rsidR="00820FDF" w:rsidRDefault="00820FDF" w:rsidP="00D57BD1">
      <w:pPr>
        <w:jc w:val="both"/>
        <w:rPr>
          <w:rFonts w:ascii="Arial" w:hAnsi="Arial"/>
          <w:b/>
        </w:rPr>
      </w:pPr>
    </w:p>
    <w:p w:rsidR="00587472" w:rsidRDefault="00893217" w:rsidP="00D57BD1">
      <w:pPr>
        <w:jc w:val="both"/>
        <w:rPr>
          <w:rFonts w:ascii="Arial" w:hAnsi="Arial"/>
          <w:b/>
        </w:rPr>
      </w:pPr>
      <w:r>
        <w:rPr>
          <w:rFonts w:ascii="Arial" w:hAnsi="Arial"/>
          <w:b/>
        </w:rPr>
        <w:t>Le rapport</w:t>
      </w:r>
      <w:r w:rsidR="00E23F26">
        <w:rPr>
          <w:rFonts w:ascii="Arial" w:hAnsi="Arial"/>
          <w:b/>
        </w:rPr>
        <w:t xml:space="preserve"> financier est adopté à l’unanimité</w:t>
      </w:r>
      <w:r>
        <w:rPr>
          <w:rFonts w:ascii="Arial" w:hAnsi="Arial"/>
          <w:b/>
        </w:rPr>
        <w:t>.</w:t>
      </w: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D91027" w:rsidRDefault="00D91027" w:rsidP="00D57BD1">
      <w:pPr>
        <w:jc w:val="both"/>
        <w:rPr>
          <w:rFonts w:ascii="Arial" w:hAnsi="Arial"/>
          <w:b/>
        </w:rPr>
      </w:pPr>
    </w:p>
    <w:p w:rsidR="00116BB1" w:rsidRDefault="00116BB1" w:rsidP="00D57BD1">
      <w:pPr>
        <w:jc w:val="both"/>
        <w:rPr>
          <w:rFonts w:ascii="Arial" w:hAnsi="Arial"/>
          <w:b/>
        </w:rPr>
      </w:pPr>
    </w:p>
    <w:p w:rsidR="00D57BD1" w:rsidRPr="00D57BD1" w:rsidRDefault="00D57BD1" w:rsidP="00D57BD1">
      <w:pPr>
        <w:jc w:val="both"/>
        <w:rPr>
          <w:rFonts w:ascii="Arial" w:hAnsi="Arial"/>
          <w:b/>
        </w:rPr>
      </w:pPr>
    </w:p>
    <w:p w:rsidR="00893217" w:rsidRDefault="00382309" w:rsidP="00EA5F6E">
      <w:pPr>
        <w:pStyle w:val="Paragraphedeliste"/>
        <w:numPr>
          <w:ilvl w:val="0"/>
          <w:numId w:val="2"/>
        </w:numPr>
        <w:jc w:val="both"/>
        <w:rPr>
          <w:rFonts w:ascii="Arial" w:hAnsi="Arial"/>
          <w:b/>
          <w:sz w:val="28"/>
          <w:u w:val="single"/>
        </w:rPr>
      </w:pPr>
      <w:r>
        <w:rPr>
          <w:rFonts w:ascii="Arial" w:hAnsi="Arial"/>
          <w:b/>
          <w:sz w:val="28"/>
          <w:u w:val="single"/>
        </w:rPr>
        <w:t>Montant des adhésions.</w:t>
      </w:r>
    </w:p>
    <w:p w:rsidR="00893217" w:rsidRDefault="00893217" w:rsidP="00893217">
      <w:pPr>
        <w:jc w:val="both"/>
        <w:rPr>
          <w:rFonts w:ascii="Arial" w:hAnsi="Arial"/>
          <w:b/>
          <w:sz w:val="28"/>
          <w:u w:val="single"/>
        </w:rPr>
      </w:pPr>
    </w:p>
    <w:p w:rsidR="00893217" w:rsidRPr="00EF0745" w:rsidRDefault="00893217" w:rsidP="00893217">
      <w:pPr>
        <w:jc w:val="both"/>
        <w:rPr>
          <w:rFonts w:ascii="Arial" w:hAnsi="Arial"/>
        </w:rPr>
      </w:pPr>
      <w:r w:rsidRPr="004E18AB">
        <w:rPr>
          <w:rFonts w:ascii="Arial" w:hAnsi="Arial"/>
        </w:rPr>
        <w:t>Sur proposi</w:t>
      </w:r>
      <w:r w:rsidR="00587472">
        <w:rPr>
          <w:rFonts w:ascii="Arial" w:hAnsi="Arial"/>
        </w:rPr>
        <w:t>tion du Bureau</w:t>
      </w:r>
      <w:r w:rsidRPr="004E18AB">
        <w:rPr>
          <w:rFonts w:ascii="Arial" w:hAnsi="Arial"/>
        </w:rPr>
        <w:t>, le montant de la cotisation est fixé à 20€</w:t>
      </w:r>
      <w:r w:rsidR="00587472">
        <w:rPr>
          <w:rFonts w:ascii="Arial" w:hAnsi="Arial"/>
        </w:rPr>
        <w:t xml:space="preserve"> pour la saison 2015-2016</w:t>
      </w:r>
      <w:r>
        <w:rPr>
          <w:rFonts w:ascii="Arial" w:hAnsi="Arial"/>
        </w:rPr>
        <w:t>.</w:t>
      </w:r>
    </w:p>
    <w:p w:rsidR="00116BB1" w:rsidRDefault="00116BB1" w:rsidP="00D57BD1">
      <w:pPr>
        <w:jc w:val="both"/>
        <w:rPr>
          <w:rFonts w:ascii="Arial" w:hAnsi="Arial"/>
          <w:b/>
        </w:rPr>
      </w:pPr>
    </w:p>
    <w:p w:rsidR="00587472" w:rsidRDefault="00893217" w:rsidP="00D57BD1">
      <w:pPr>
        <w:jc w:val="both"/>
        <w:rPr>
          <w:rFonts w:ascii="Arial" w:hAnsi="Arial"/>
          <w:b/>
        </w:rPr>
      </w:pPr>
      <w:r w:rsidRPr="004E18AB">
        <w:rPr>
          <w:rFonts w:ascii="Arial" w:hAnsi="Arial"/>
          <w:b/>
        </w:rPr>
        <w:t>La proposition est adoptée à l’unanimité.</w:t>
      </w:r>
    </w:p>
    <w:p w:rsidR="00116BB1" w:rsidRDefault="00116BB1" w:rsidP="00D57BD1">
      <w:pPr>
        <w:jc w:val="both"/>
        <w:rPr>
          <w:rFonts w:ascii="Arial" w:hAnsi="Arial"/>
          <w:b/>
        </w:rPr>
      </w:pPr>
    </w:p>
    <w:p w:rsidR="009C1B92" w:rsidRPr="002E1F34" w:rsidRDefault="00587472" w:rsidP="009C1B92">
      <w:pPr>
        <w:pStyle w:val="Paragraphedeliste"/>
        <w:numPr>
          <w:ilvl w:val="0"/>
          <w:numId w:val="2"/>
        </w:numPr>
        <w:ind w:right="-715"/>
        <w:jc w:val="both"/>
        <w:rPr>
          <w:rFonts w:ascii="Arial" w:hAnsi="Arial"/>
          <w:b/>
          <w:sz w:val="28"/>
          <w:u w:val="single"/>
        </w:rPr>
      </w:pPr>
      <w:r w:rsidRPr="002E1F34">
        <w:rPr>
          <w:rFonts w:ascii="Arial" w:hAnsi="Arial"/>
          <w:b/>
          <w:sz w:val="28"/>
          <w:u w:val="single"/>
        </w:rPr>
        <w:t>Modification des statuts, proposition de l’ajout de l’article suivant :</w:t>
      </w:r>
    </w:p>
    <w:p w:rsidR="00587472" w:rsidRPr="009C1B92" w:rsidRDefault="00587472" w:rsidP="009C1B92">
      <w:pPr>
        <w:pStyle w:val="Paragraphedeliste"/>
        <w:ind w:right="-715"/>
        <w:jc w:val="both"/>
        <w:rPr>
          <w:rFonts w:ascii="Arial" w:hAnsi="Arial"/>
          <w:b/>
          <w:sz w:val="28"/>
        </w:rPr>
      </w:pPr>
    </w:p>
    <w:p w:rsidR="009C1B92" w:rsidRDefault="00587472" w:rsidP="00587472">
      <w:pPr>
        <w:pStyle w:val="Paragraphedeliste"/>
        <w:ind w:left="284" w:right="-715" w:hanging="284"/>
        <w:jc w:val="both"/>
        <w:rPr>
          <w:rFonts w:ascii="Arial" w:hAnsi="Arial"/>
          <w:i/>
        </w:rPr>
      </w:pPr>
      <w:r w:rsidRPr="007D6226">
        <w:rPr>
          <w:rFonts w:ascii="Arial" w:hAnsi="Arial"/>
          <w:i/>
        </w:rPr>
        <w:t xml:space="preserve">     Le Président disposera du pouvoir de représenter l’association « ACHDR » dans toutes actions d’ester en justice après autorisation délivrée par le conseil d’administration.</w:t>
      </w:r>
    </w:p>
    <w:p w:rsidR="009C1B92" w:rsidRDefault="009C1B92" w:rsidP="00587472">
      <w:pPr>
        <w:pStyle w:val="Paragraphedeliste"/>
        <w:ind w:left="284" w:right="-715" w:hanging="284"/>
        <w:jc w:val="both"/>
        <w:rPr>
          <w:rFonts w:ascii="Arial" w:hAnsi="Arial"/>
        </w:rPr>
      </w:pPr>
    </w:p>
    <w:p w:rsidR="009C1B92" w:rsidRDefault="009C1B92" w:rsidP="00587472">
      <w:pPr>
        <w:pStyle w:val="Paragraphedeliste"/>
        <w:ind w:left="284" w:right="-715" w:hanging="284"/>
        <w:jc w:val="both"/>
        <w:rPr>
          <w:rFonts w:ascii="Arial" w:hAnsi="Arial"/>
          <w:b/>
        </w:rPr>
      </w:pPr>
      <w:r w:rsidRPr="009C1B92">
        <w:rPr>
          <w:rFonts w:ascii="Arial" w:hAnsi="Arial"/>
          <w:b/>
        </w:rPr>
        <w:t>L’ajout de cet article est adopté à l’unanimité.</w:t>
      </w:r>
    </w:p>
    <w:p w:rsidR="00587472" w:rsidRPr="009C1B92" w:rsidRDefault="00587472" w:rsidP="00587472">
      <w:pPr>
        <w:pStyle w:val="Paragraphedeliste"/>
        <w:ind w:left="284" w:right="-715" w:hanging="284"/>
        <w:jc w:val="both"/>
        <w:rPr>
          <w:rFonts w:ascii="Arial" w:hAnsi="Arial"/>
          <w:b/>
        </w:rPr>
      </w:pPr>
    </w:p>
    <w:p w:rsidR="00D57BD1" w:rsidRPr="00EA5F6E" w:rsidRDefault="00D57BD1" w:rsidP="00D57BD1">
      <w:pPr>
        <w:jc w:val="both"/>
        <w:rPr>
          <w:rFonts w:ascii="Arial" w:hAnsi="Arial"/>
        </w:rPr>
      </w:pPr>
    </w:p>
    <w:p w:rsidR="00587472" w:rsidRDefault="00382309" w:rsidP="00D57BD1">
      <w:pPr>
        <w:pStyle w:val="Paragraphedeliste"/>
        <w:numPr>
          <w:ilvl w:val="0"/>
          <w:numId w:val="2"/>
        </w:numPr>
        <w:jc w:val="both"/>
        <w:rPr>
          <w:rFonts w:ascii="Arial" w:hAnsi="Arial"/>
          <w:b/>
          <w:sz w:val="28"/>
          <w:u w:val="single"/>
        </w:rPr>
      </w:pPr>
      <w:r>
        <w:rPr>
          <w:rFonts w:ascii="Arial" w:hAnsi="Arial"/>
          <w:b/>
          <w:sz w:val="28"/>
          <w:u w:val="single"/>
        </w:rPr>
        <w:t>Renouvellement des membres du conseil d’administration</w:t>
      </w:r>
      <w:r w:rsidR="00D57BD1" w:rsidRPr="005C0212">
        <w:rPr>
          <w:rFonts w:ascii="Arial" w:hAnsi="Arial"/>
          <w:b/>
          <w:sz w:val="28"/>
          <w:u w:val="single"/>
        </w:rPr>
        <w:t>.</w:t>
      </w:r>
    </w:p>
    <w:p w:rsidR="00292852" w:rsidRDefault="00292852" w:rsidP="00292852">
      <w:pPr>
        <w:jc w:val="both"/>
        <w:rPr>
          <w:rFonts w:ascii="Arial" w:hAnsi="Arial"/>
          <w:b/>
          <w:sz w:val="28"/>
        </w:rPr>
      </w:pPr>
    </w:p>
    <w:p w:rsidR="00893217" w:rsidRDefault="00382309" w:rsidP="00893217">
      <w:pPr>
        <w:jc w:val="both"/>
        <w:rPr>
          <w:rFonts w:ascii="Arial" w:hAnsi="Arial"/>
        </w:rPr>
      </w:pPr>
      <w:r>
        <w:rPr>
          <w:rFonts w:ascii="Arial" w:hAnsi="Arial"/>
        </w:rPr>
        <w:t xml:space="preserve"> </w:t>
      </w:r>
      <w:r w:rsidR="00893217" w:rsidRPr="00EC17E6">
        <w:rPr>
          <w:rFonts w:ascii="Arial" w:hAnsi="Arial"/>
        </w:rPr>
        <w:t>Les membres sortant</w:t>
      </w:r>
      <w:r w:rsidR="00893217">
        <w:rPr>
          <w:rFonts w:ascii="Arial" w:hAnsi="Arial"/>
        </w:rPr>
        <w:t>s sont :</w:t>
      </w:r>
    </w:p>
    <w:p w:rsidR="00893217" w:rsidRDefault="00893217" w:rsidP="00893217">
      <w:pPr>
        <w:jc w:val="both"/>
        <w:rPr>
          <w:rFonts w:ascii="Arial" w:hAnsi="Arial"/>
        </w:rPr>
      </w:pPr>
    </w:p>
    <w:p w:rsidR="00893217" w:rsidRDefault="003942C3" w:rsidP="00893217">
      <w:pPr>
        <w:jc w:val="both"/>
        <w:rPr>
          <w:rFonts w:ascii="Arial" w:hAnsi="Arial"/>
        </w:rPr>
      </w:pPr>
      <w:r>
        <w:rPr>
          <w:rFonts w:ascii="Arial" w:hAnsi="Arial"/>
        </w:rPr>
        <w:t>ARCANGELI Pierre</w:t>
      </w:r>
    </w:p>
    <w:p w:rsidR="00893217" w:rsidRDefault="003942C3" w:rsidP="00893217">
      <w:pPr>
        <w:jc w:val="both"/>
        <w:rPr>
          <w:rFonts w:ascii="Arial" w:hAnsi="Arial"/>
        </w:rPr>
      </w:pPr>
      <w:r>
        <w:rPr>
          <w:rFonts w:ascii="Arial" w:hAnsi="Arial"/>
        </w:rPr>
        <w:t>AUBERT Jacques</w:t>
      </w:r>
    </w:p>
    <w:p w:rsidR="00893217" w:rsidRPr="00EC17E6" w:rsidRDefault="003942C3" w:rsidP="00893217">
      <w:pPr>
        <w:jc w:val="both"/>
        <w:rPr>
          <w:rFonts w:ascii="Arial" w:hAnsi="Arial"/>
        </w:rPr>
      </w:pPr>
      <w:r>
        <w:rPr>
          <w:rFonts w:ascii="Arial" w:hAnsi="Arial"/>
        </w:rPr>
        <w:t>BIDAUD Philippe</w:t>
      </w:r>
    </w:p>
    <w:p w:rsidR="00893217" w:rsidRDefault="003942C3" w:rsidP="00893217">
      <w:pPr>
        <w:jc w:val="both"/>
        <w:rPr>
          <w:rFonts w:ascii="Arial" w:hAnsi="Arial"/>
        </w:rPr>
      </w:pPr>
      <w:r>
        <w:rPr>
          <w:rFonts w:ascii="Arial" w:hAnsi="Arial"/>
        </w:rPr>
        <w:t>HESLON Joël</w:t>
      </w:r>
    </w:p>
    <w:p w:rsidR="00893217" w:rsidRDefault="003942C3" w:rsidP="00893217">
      <w:pPr>
        <w:jc w:val="both"/>
        <w:rPr>
          <w:rFonts w:ascii="Arial" w:hAnsi="Arial"/>
        </w:rPr>
      </w:pPr>
      <w:r>
        <w:rPr>
          <w:rFonts w:ascii="Arial" w:hAnsi="Arial"/>
        </w:rPr>
        <w:t>LANE Jacques</w:t>
      </w:r>
    </w:p>
    <w:p w:rsidR="00EF0745" w:rsidRDefault="003942C3" w:rsidP="00893217">
      <w:pPr>
        <w:jc w:val="both"/>
        <w:rPr>
          <w:rFonts w:ascii="Arial" w:hAnsi="Arial"/>
        </w:rPr>
      </w:pPr>
      <w:r>
        <w:rPr>
          <w:rFonts w:ascii="Arial" w:hAnsi="Arial"/>
        </w:rPr>
        <w:t>LECLERC PHILIPPE</w:t>
      </w:r>
    </w:p>
    <w:p w:rsidR="003942C3" w:rsidRDefault="003942C3" w:rsidP="00893217">
      <w:pPr>
        <w:jc w:val="both"/>
        <w:rPr>
          <w:rFonts w:ascii="Arial" w:hAnsi="Arial"/>
        </w:rPr>
      </w:pPr>
      <w:r>
        <w:rPr>
          <w:rFonts w:ascii="Arial" w:hAnsi="Arial"/>
        </w:rPr>
        <w:t>MESQUITA MANUEL</w:t>
      </w:r>
    </w:p>
    <w:p w:rsidR="003942C3" w:rsidRDefault="003942C3" w:rsidP="00893217">
      <w:pPr>
        <w:jc w:val="both"/>
        <w:rPr>
          <w:rFonts w:ascii="Arial" w:hAnsi="Arial"/>
        </w:rPr>
      </w:pPr>
      <w:r>
        <w:rPr>
          <w:rFonts w:ascii="Arial" w:hAnsi="Arial"/>
        </w:rPr>
        <w:t>MESSAGER Alain</w:t>
      </w:r>
    </w:p>
    <w:p w:rsidR="00893217" w:rsidRDefault="003942C3" w:rsidP="00893217">
      <w:pPr>
        <w:jc w:val="both"/>
        <w:rPr>
          <w:rFonts w:ascii="Arial" w:hAnsi="Arial"/>
        </w:rPr>
      </w:pPr>
      <w:r>
        <w:rPr>
          <w:rFonts w:ascii="Arial" w:hAnsi="Arial"/>
        </w:rPr>
        <w:t>POTILLON Joël</w:t>
      </w:r>
    </w:p>
    <w:p w:rsidR="003942C3" w:rsidRDefault="003942C3" w:rsidP="00893217">
      <w:pPr>
        <w:jc w:val="both"/>
        <w:rPr>
          <w:rFonts w:ascii="Arial" w:hAnsi="Arial"/>
        </w:rPr>
      </w:pPr>
    </w:p>
    <w:p w:rsidR="0001236A" w:rsidRDefault="003942C3" w:rsidP="00893217">
      <w:pPr>
        <w:jc w:val="both"/>
        <w:rPr>
          <w:rFonts w:ascii="Arial" w:hAnsi="Arial"/>
        </w:rPr>
      </w:pPr>
      <w:r>
        <w:rPr>
          <w:rFonts w:ascii="Arial" w:hAnsi="Arial"/>
        </w:rPr>
        <w:t xml:space="preserve">MM. Arcangeli, Bidaud, Heslon, Lane, Leclerc, </w:t>
      </w:r>
      <w:r w:rsidR="0001236A">
        <w:rPr>
          <w:rFonts w:ascii="Arial" w:hAnsi="Arial"/>
        </w:rPr>
        <w:t>Mesquita, Potillon présents en séance, font acte de candidature. M. Aubert a envoyé un courriel au Président dans lequel il souhaite renouveler sa candidature au CA.</w:t>
      </w:r>
    </w:p>
    <w:p w:rsidR="0001236A" w:rsidRDefault="0001236A" w:rsidP="00893217">
      <w:pPr>
        <w:jc w:val="both"/>
        <w:rPr>
          <w:rFonts w:ascii="Arial" w:hAnsi="Arial"/>
        </w:rPr>
      </w:pPr>
      <w:r>
        <w:rPr>
          <w:rFonts w:ascii="Arial" w:hAnsi="Arial"/>
        </w:rPr>
        <w:t>Seul M. Messager absent à l’assemblée générale n’a pas officiellement fait connaître auprès du bureau son choix du renouvellement de sa candidature.</w:t>
      </w:r>
    </w:p>
    <w:p w:rsidR="0001236A" w:rsidRDefault="0001236A" w:rsidP="00893217">
      <w:pPr>
        <w:jc w:val="both"/>
        <w:rPr>
          <w:rFonts w:ascii="Arial" w:hAnsi="Arial"/>
        </w:rPr>
      </w:pPr>
    </w:p>
    <w:p w:rsidR="002107CD" w:rsidRDefault="0001236A" w:rsidP="00893217">
      <w:pPr>
        <w:jc w:val="both"/>
        <w:rPr>
          <w:rFonts w:ascii="Arial" w:hAnsi="Arial"/>
        </w:rPr>
      </w:pPr>
      <w:r>
        <w:rPr>
          <w:rFonts w:ascii="Arial" w:hAnsi="Arial"/>
        </w:rPr>
        <w:t>Il est décidé de le joindre par téléphone. Ne répondant pas, un message lui est laissé sur sa boîte vocale</w:t>
      </w:r>
      <w:r w:rsidR="002107CD">
        <w:rPr>
          <w:rFonts w:ascii="Arial" w:hAnsi="Arial"/>
        </w:rPr>
        <w:t>.</w:t>
      </w:r>
    </w:p>
    <w:p w:rsidR="002107CD" w:rsidRDefault="002107CD" w:rsidP="00893217">
      <w:pPr>
        <w:jc w:val="both"/>
        <w:rPr>
          <w:rFonts w:ascii="Arial" w:hAnsi="Arial"/>
        </w:rPr>
      </w:pPr>
      <w:r>
        <w:rPr>
          <w:rFonts w:ascii="Arial" w:hAnsi="Arial"/>
        </w:rPr>
        <w:t>Quelques minutes plus tard, il confirme par SMS sa candidature.</w:t>
      </w:r>
    </w:p>
    <w:p w:rsidR="002107CD" w:rsidRDefault="002107CD" w:rsidP="00893217">
      <w:pPr>
        <w:jc w:val="both"/>
        <w:rPr>
          <w:rFonts w:ascii="Arial" w:hAnsi="Arial"/>
        </w:rPr>
      </w:pPr>
    </w:p>
    <w:p w:rsidR="002107CD" w:rsidRDefault="002107CD" w:rsidP="00893217">
      <w:pPr>
        <w:jc w:val="both"/>
        <w:rPr>
          <w:rFonts w:ascii="Arial" w:hAnsi="Arial"/>
        </w:rPr>
      </w:pPr>
      <w:r>
        <w:rPr>
          <w:rFonts w:ascii="Arial" w:hAnsi="Arial"/>
        </w:rPr>
        <w:t>M. Fromont demande que le vote se fasse nom par nom et pour ne pas ajouter de complication, à main levée.</w:t>
      </w:r>
    </w:p>
    <w:p w:rsidR="002107CD" w:rsidRDefault="002107CD" w:rsidP="00893217">
      <w:pPr>
        <w:jc w:val="both"/>
        <w:rPr>
          <w:rFonts w:ascii="Arial" w:hAnsi="Arial"/>
        </w:rPr>
      </w:pPr>
    </w:p>
    <w:p w:rsidR="00D91027" w:rsidRDefault="002107CD" w:rsidP="00893217">
      <w:pPr>
        <w:jc w:val="both"/>
        <w:rPr>
          <w:rFonts w:ascii="Arial" w:hAnsi="Arial"/>
        </w:rPr>
      </w:pPr>
      <w:r>
        <w:rPr>
          <w:rFonts w:ascii="Arial" w:hAnsi="Arial"/>
        </w:rPr>
        <w:t>La proposition, mise au vote, est adoptée par 66 voix pour et 3 absentions.</w:t>
      </w:r>
    </w:p>
    <w:p w:rsidR="00D91027" w:rsidRDefault="00D91027" w:rsidP="00893217">
      <w:pPr>
        <w:jc w:val="both"/>
        <w:rPr>
          <w:rFonts w:ascii="Arial" w:hAnsi="Arial"/>
        </w:rPr>
      </w:pPr>
    </w:p>
    <w:p w:rsidR="00D91027" w:rsidRDefault="00D91027" w:rsidP="00893217">
      <w:pPr>
        <w:jc w:val="both"/>
        <w:rPr>
          <w:rFonts w:ascii="Arial" w:hAnsi="Arial"/>
        </w:rPr>
      </w:pPr>
    </w:p>
    <w:p w:rsidR="00D91027" w:rsidRDefault="00D91027" w:rsidP="00893217">
      <w:pPr>
        <w:jc w:val="both"/>
        <w:rPr>
          <w:rFonts w:ascii="Arial" w:hAnsi="Arial"/>
        </w:rPr>
      </w:pPr>
    </w:p>
    <w:p w:rsidR="002107CD" w:rsidRDefault="002107CD" w:rsidP="00893217">
      <w:pPr>
        <w:jc w:val="both"/>
        <w:rPr>
          <w:rFonts w:ascii="Arial" w:hAnsi="Arial"/>
        </w:rPr>
      </w:pPr>
    </w:p>
    <w:p w:rsidR="002107CD" w:rsidRDefault="002107CD" w:rsidP="00893217">
      <w:pPr>
        <w:jc w:val="both"/>
        <w:rPr>
          <w:rFonts w:ascii="Arial" w:hAnsi="Arial"/>
        </w:rPr>
      </w:pPr>
    </w:p>
    <w:p w:rsidR="002107CD" w:rsidRDefault="002107CD" w:rsidP="002107CD">
      <w:pPr>
        <w:tabs>
          <w:tab w:val="left" w:pos="3119"/>
        </w:tabs>
        <w:jc w:val="both"/>
        <w:rPr>
          <w:rFonts w:ascii="Arial" w:hAnsi="Arial"/>
        </w:rPr>
      </w:pPr>
      <w:r>
        <w:rPr>
          <w:rFonts w:ascii="Arial" w:hAnsi="Arial"/>
        </w:rPr>
        <w:t>ARCANGELI Pierre</w:t>
      </w:r>
      <w:r>
        <w:rPr>
          <w:rFonts w:ascii="Arial" w:hAnsi="Arial"/>
        </w:rPr>
        <w:tab/>
        <w:t>Elu à l’unanimité</w:t>
      </w:r>
    </w:p>
    <w:p w:rsidR="002107CD" w:rsidRDefault="002107CD" w:rsidP="002107CD">
      <w:pPr>
        <w:tabs>
          <w:tab w:val="left" w:pos="3119"/>
        </w:tabs>
        <w:jc w:val="both"/>
        <w:rPr>
          <w:rFonts w:ascii="Arial" w:hAnsi="Arial"/>
        </w:rPr>
      </w:pPr>
      <w:r>
        <w:rPr>
          <w:rFonts w:ascii="Arial" w:hAnsi="Arial"/>
        </w:rPr>
        <w:t>AUBERT Jacques</w:t>
      </w:r>
      <w:r>
        <w:rPr>
          <w:rFonts w:ascii="Arial" w:hAnsi="Arial"/>
        </w:rPr>
        <w:tab/>
        <w:t>Elu à l’unanimité</w:t>
      </w:r>
    </w:p>
    <w:p w:rsidR="002107CD" w:rsidRPr="00EC17E6" w:rsidRDefault="002107CD" w:rsidP="002107CD">
      <w:pPr>
        <w:tabs>
          <w:tab w:val="left" w:pos="3119"/>
        </w:tabs>
        <w:jc w:val="both"/>
        <w:rPr>
          <w:rFonts w:ascii="Arial" w:hAnsi="Arial"/>
        </w:rPr>
      </w:pPr>
      <w:r>
        <w:rPr>
          <w:rFonts w:ascii="Arial" w:hAnsi="Arial"/>
        </w:rPr>
        <w:t>BIDAUD Philippe</w:t>
      </w:r>
      <w:r>
        <w:rPr>
          <w:rFonts w:ascii="Arial" w:hAnsi="Arial"/>
        </w:rPr>
        <w:tab/>
        <w:t>Elu à l’unanimité</w:t>
      </w:r>
    </w:p>
    <w:p w:rsidR="002107CD" w:rsidRDefault="002107CD" w:rsidP="002107CD">
      <w:pPr>
        <w:tabs>
          <w:tab w:val="left" w:pos="3119"/>
        </w:tabs>
        <w:jc w:val="both"/>
        <w:rPr>
          <w:rFonts w:ascii="Arial" w:hAnsi="Arial"/>
        </w:rPr>
      </w:pPr>
      <w:r>
        <w:rPr>
          <w:rFonts w:ascii="Arial" w:hAnsi="Arial"/>
        </w:rPr>
        <w:t>HESLON Joël</w:t>
      </w:r>
      <w:r>
        <w:rPr>
          <w:rFonts w:ascii="Arial" w:hAnsi="Arial"/>
        </w:rPr>
        <w:tab/>
        <w:t>Elu à l’unanimité</w:t>
      </w:r>
    </w:p>
    <w:p w:rsidR="002107CD" w:rsidRDefault="002107CD" w:rsidP="002107CD">
      <w:pPr>
        <w:tabs>
          <w:tab w:val="left" w:pos="3119"/>
        </w:tabs>
        <w:jc w:val="both"/>
        <w:rPr>
          <w:rFonts w:ascii="Arial" w:hAnsi="Arial"/>
        </w:rPr>
      </w:pPr>
      <w:r>
        <w:rPr>
          <w:rFonts w:ascii="Arial" w:hAnsi="Arial"/>
        </w:rPr>
        <w:t>LANE Jacques</w:t>
      </w:r>
      <w:r>
        <w:rPr>
          <w:rFonts w:ascii="Arial" w:hAnsi="Arial"/>
        </w:rPr>
        <w:tab/>
        <w:t>Elu à l’unanimité</w:t>
      </w:r>
    </w:p>
    <w:p w:rsidR="002107CD" w:rsidRDefault="002107CD" w:rsidP="002107CD">
      <w:pPr>
        <w:tabs>
          <w:tab w:val="left" w:pos="3119"/>
        </w:tabs>
        <w:jc w:val="both"/>
        <w:rPr>
          <w:rFonts w:ascii="Arial" w:hAnsi="Arial"/>
        </w:rPr>
      </w:pPr>
      <w:r>
        <w:rPr>
          <w:rFonts w:ascii="Arial" w:hAnsi="Arial"/>
        </w:rPr>
        <w:t>LECLERC PHILIPPE</w:t>
      </w:r>
      <w:r>
        <w:rPr>
          <w:rFonts w:ascii="Arial" w:hAnsi="Arial"/>
        </w:rPr>
        <w:tab/>
        <w:t>Elu à l’unanimité</w:t>
      </w:r>
    </w:p>
    <w:p w:rsidR="002107CD" w:rsidRDefault="002107CD" w:rsidP="002107CD">
      <w:pPr>
        <w:tabs>
          <w:tab w:val="left" w:pos="3119"/>
        </w:tabs>
        <w:jc w:val="both"/>
        <w:rPr>
          <w:rFonts w:ascii="Arial" w:hAnsi="Arial"/>
        </w:rPr>
      </w:pPr>
      <w:r>
        <w:rPr>
          <w:rFonts w:ascii="Arial" w:hAnsi="Arial"/>
        </w:rPr>
        <w:t>MESQUITA MANUEL</w:t>
      </w:r>
      <w:r>
        <w:rPr>
          <w:rFonts w:ascii="Arial" w:hAnsi="Arial"/>
        </w:rPr>
        <w:tab/>
        <w:t>Elu à l’unanimité</w:t>
      </w:r>
    </w:p>
    <w:p w:rsidR="002107CD" w:rsidRDefault="002107CD" w:rsidP="002107CD">
      <w:pPr>
        <w:tabs>
          <w:tab w:val="left" w:pos="3119"/>
        </w:tabs>
        <w:jc w:val="both"/>
        <w:rPr>
          <w:rFonts w:ascii="Arial" w:hAnsi="Arial"/>
        </w:rPr>
      </w:pPr>
      <w:r>
        <w:rPr>
          <w:rFonts w:ascii="Arial" w:hAnsi="Arial"/>
        </w:rPr>
        <w:t>MESSAGER Alain</w:t>
      </w:r>
      <w:r w:rsidR="006D068F">
        <w:rPr>
          <w:rFonts w:ascii="Arial" w:hAnsi="Arial"/>
        </w:rPr>
        <w:tab/>
        <w:t>Elu par 38 voix pour, 23 voix contre et 8 abstentions</w:t>
      </w:r>
    </w:p>
    <w:p w:rsidR="002107CD" w:rsidRDefault="002107CD" w:rsidP="002107CD">
      <w:pPr>
        <w:tabs>
          <w:tab w:val="left" w:pos="3119"/>
        </w:tabs>
        <w:jc w:val="both"/>
        <w:rPr>
          <w:rFonts w:ascii="Arial" w:hAnsi="Arial"/>
        </w:rPr>
      </w:pPr>
      <w:r>
        <w:rPr>
          <w:rFonts w:ascii="Arial" w:hAnsi="Arial"/>
        </w:rPr>
        <w:t>POTILLON Joël</w:t>
      </w:r>
      <w:r>
        <w:rPr>
          <w:rFonts w:ascii="Arial" w:hAnsi="Arial"/>
        </w:rPr>
        <w:tab/>
        <w:t>Elu à l’unanimité</w:t>
      </w:r>
    </w:p>
    <w:p w:rsidR="00EF0745" w:rsidRDefault="00EF0745" w:rsidP="002107CD">
      <w:pPr>
        <w:tabs>
          <w:tab w:val="left" w:pos="2977"/>
        </w:tabs>
        <w:jc w:val="both"/>
        <w:rPr>
          <w:rFonts w:ascii="Arial" w:hAnsi="Arial"/>
        </w:rPr>
      </w:pPr>
    </w:p>
    <w:p w:rsidR="00D57BD1" w:rsidRPr="003100A3" w:rsidRDefault="00D57BD1" w:rsidP="00292852">
      <w:pPr>
        <w:jc w:val="both"/>
        <w:rPr>
          <w:rFonts w:ascii="Arial" w:hAnsi="Arial"/>
        </w:rPr>
      </w:pPr>
    </w:p>
    <w:p w:rsidR="00EF0745" w:rsidRDefault="00EF0745" w:rsidP="00EF0745">
      <w:pPr>
        <w:jc w:val="both"/>
        <w:rPr>
          <w:rFonts w:ascii="Arial" w:hAnsi="Arial"/>
        </w:rPr>
      </w:pPr>
      <w:r>
        <w:rPr>
          <w:rFonts w:ascii="Arial" w:hAnsi="Arial"/>
        </w:rPr>
        <w:t>Le nouveau conseil d’administration se compose comme suit :</w:t>
      </w:r>
    </w:p>
    <w:p w:rsidR="00EF0745" w:rsidRDefault="00EF0745" w:rsidP="00EF0745">
      <w:pPr>
        <w:tabs>
          <w:tab w:val="left" w:pos="2268"/>
          <w:tab w:val="left" w:pos="3969"/>
          <w:tab w:val="left" w:pos="6096"/>
        </w:tabs>
        <w:jc w:val="both"/>
        <w:rPr>
          <w:rFonts w:ascii="Arial" w:hAnsi="Arial"/>
        </w:rPr>
      </w:pPr>
    </w:p>
    <w:p w:rsidR="00EF0745" w:rsidRDefault="00EF0745" w:rsidP="00EF0745">
      <w:pPr>
        <w:tabs>
          <w:tab w:val="left" w:pos="2268"/>
          <w:tab w:val="left" w:pos="3969"/>
          <w:tab w:val="left" w:pos="6096"/>
        </w:tabs>
        <w:jc w:val="both"/>
        <w:rPr>
          <w:rFonts w:ascii="Arial" w:hAnsi="Arial"/>
        </w:rPr>
      </w:pPr>
      <w:r>
        <w:rPr>
          <w:rFonts w:ascii="Arial" w:hAnsi="Arial"/>
        </w:rPr>
        <w:t>OURDOUILLIE</w:t>
      </w:r>
      <w:r>
        <w:rPr>
          <w:rFonts w:ascii="Arial" w:hAnsi="Arial"/>
        </w:rPr>
        <w:tab/>
        <w:t>Philippe</w:t>
      </w:r>
      <w:r>
        <w:rPr>
          <w:rFonts w:ascii="Arial" w:hAnsi="Arial"/>
        </w:rPr>
        <w:tab/>
        <w:t xml:space="preserve">membre de droit </w:t>
      </w:r>
      <w:r>
        <w:rPr>
          <w:rFonts w:ascii="Arial" w:hAnsi="Arial"/>
        </w:rPr>
        <w:tab/>
        <w:t>représentant TDF</w:t>
      </w:r>
    </w:p>
    <w:p w:rsidR="00EF0745" w:rsidRDefault="00EF0745" w:rsidP="00EF0745">
      <w:pPr>
        <w:tabs>
          <w:tab w:val="left" w:pos="2268"/>
          <w:tab w:val="left" w:pos="3969"/>
          <w:tab w:val="left" w:pos="6096"/>
        </w:tabs>
        <w:jc w:val="both"/>
        <w:rPr>
          <w:rFonts w:ascii="Arial" w:hAnsi="Arial"/>
        </w:rPr>
      </w:pPr>
      <w:r>
        <w:rPr>
          <w:rFonts w:ascii="Arial" w:hAnsi="Arial"/>
        </w:rPr>
        <w:t>POINSIGNON</w:t>
      </w:r>
      <w:r>
        <w:rPr>
          <w:rFonts w:ascii="Arial" w:hAnsi="Arial"/>
        </w:rPr>
        <w:tab/>
        <w:t>Gérard</w:t>
      </w:r>
      <w:r>
        <w:rPr>
          <w:rFonts w:ascii="Arial" w:hAnsi="Arial"/>
        </w:rPr>
        <w:tab/>
        <w:t>membre de droit</w:t>
      </w:r>
      <w:r>
        <w:rPr>
          <w:rFonts w:ascii="Arial" w:hAnsi="Arial"/>
        </w:rPr>
        <w:tab/>
        <w:t>représentant la collection Poinsignon</w:t>
      </w:r>
    </w:p>
    <w:p w:rsidR="00EF0745" w:rsidRDefault="00EF0745" w:rsidP="00EF0745">
      <w:pPr>
        <w:tabs>
          <w:tab w:val="left" w:pos="2268"/>
          <w:tab w:val="left" w:pos="3969"/>
        </w:tabs>
        <w:jc w:val="both"/>
        <w:rPr>
          <w:rFonts w:ascii="Arial" w:hAnsi="Arial"/>
        </w:rPr>
      </w:pPr>
      <w:r>
        <w:rPr>
          <w:rFonts w:ascii="Arial" w:hAnsi="Arial"/>
        </w:rPr>
        <w:t>ARCANGELI</w:t>
      </w:r>
      <w:r>
        <w:rPr>
          <w:rFonts w:ascii="Arial" w:hAnsi="Arial"/>
        </w:rPr>
        <w:tab/>
        <w:t>Pierre</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AUBERT</w:t>
      </w:r>
      <w:r>
        <w:rPr>
          <w:rFonts w:ascii="Arial" w:hAnsi="Arial"/>
        </w:rPr>
        <w:tab/>
        <w:t>Jacques</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AUCLAIR</w:t>
      </w:r>
      <w:r>
        <w:rPr>
          <w:rFonts w:ascii="Arial" w:hAnsi="Arial"/>
        </w:rPr>
        <w:tab/>
        <w:t>Philippe</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BIDAUD</w:t>
      </w:r>
      <w:r>
        <w:rPr>
          <w:rFonts w:ascii="Arial" w:hAnsi="Arial"/>
        </w:rPr>
        <w:tab/>
        <w:t>Philippe</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BOTTIN</w:t>
      </w:r>
      <w:r>
        <w:rPr>
          <w:rFonts w:ascii="Arial" w:hAnsi="Arial"/>
        </w:rPr>
        <w:tab/>
        <w:t>Daniel</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FEUILLET</w:t>
      </w:r>
      <w:r>
        <w:rPr>
          <w:rFonts w:ascii="Arial" w:hAnsi="Arial"/>
        </w:rPr>
        <w:tab/>
        <w:t>Cyril</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FROMONT</w:t>
      </w:r>
      <w:r>
        <w:rPr>
          <w:rFonts w:ascii="Arial" w:hAnsi="Arial"/>
        </w:rPr>
        <w:tab/>
        <w:t>Denis</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HESLON</w:t>
      </w:r>
      <w:r>
        <w:rPr>
          <w:rFonts w:ascii="Arial" w:hAnsi="Arial"/>
        </w:rPr>
        <w:tab/>
        <w:t>Joël</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HURTY</w:t>
      </w:r>
      <w:r>
        <w:rPr>
          <w:rFonts w:ascii="Arial" w:hAnsi="Arial"/>
        </w:rPr>
        <w:tab/>
        <w:t>Michel</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LANE</w:t>
      </w:r>
      <w:r>
        <w:rPr>
          <w:rFonts w:ascii="Arial" w:hAnsi="Arial"/>
        </w:rPr>
        <w:tab/>
        <w:t>Jacques</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LECLERC</w:t>
      </w:r>
      <w:r>
        <w:rPr>
          <w:rFonts w:ascii="Arial" w:hAnsi="Arial"/>
        </w:rPr>
        <w:tab/>
        <w:t>Philippe</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MESQUITA</w:t>
      </w:r>
      <w:r>
        <w:rPr>
          <w:rFonts w:ascii="Arial" w:hAnsi="Arial"/>
        </w:rPr>
        <w:tab/>
        <w:t>Manuel</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MESSAGER</w:t>
      </w:r>
      <w:r>
        <w:rPr>
          <w:rFonts w:ascii="Arial" w:hAnsi="Arial"/>
        </w:rPr>
        <w:tab/>
        <w:t>Alain</w:t>
      </w:r>
      <w:r>
        <w:rPr>
          <w:rFonts w:ascii="Arial" w:hAnsi="Arial"/>
        </w:rPr>
        <w:tab/>
        <w:t>membre</w:t>
      </w:r>
    </w:p>
    <w:p w:rsidR="00EF0745" w:rsidRDefault="00EF0745" w:rsidP="00EF0745">
      <w:pPr>
        <w:tabs>
          <w:tab w:val="left" w:pos="2268"/>
          <w:tab w:val="left" w:pos="3969"/>
        </w:tabs>
        <w:jc w:val="both"/>
        <w:rPr>
          <w:rFonts w:ascii="Arial" w:hAnsi="Arial"/>
        </w:rPr>
      </w:pPr>
      <w:r>
        <w:rPr>
          <w:rFonts w:ascii="Arial" w:hAnsi="Arial"/>
        </w:rPr>
        <w:t>POTILLON</w:t>
      </w:r>
      <w:r>
        <w:rPr>
          <w:rFonts w:ascii="Arial" w:hAnsi="Arial"/>
        </w:rPr>
        <w:tab/>
        <w:t>Joël</w:t>
      </w:r>
      <w:r>
        <w:rPr>
          <w:rFonts w:ascii="Arial" w:hAnsi="Arial"/>
        </w:rPr>
        <w:tab/>
        <w:t>membre</w:t>
      </w:r>
    </w:p>
    <w:p w:rsidR="003C707B" w:rsidRDefault="00EF0745" w:rsidP="005A7B79">
      <w:pPr>
        <w:tabs>
          <w:tab w:val="left" w:pos="2268"/>
          <w:tab w:val="left" w:pos="3969"/>
        </w:tabs>
        <w:jc w:val="both"/>
        <w:rPr>
          <w:rFonts w:ascii="Arial" w:hAnsi="Arial"/>
        </w:rPr>
      </w:pPr>
      <w:r>
        <w:rPr>
          <w:rFonts w:ascii="Arial" w:hAnsi="Arial"/>
        </w:rPr>
        <w:t>VIGNAUD</w:t>
      </w:r>
      <w:r>
        <w:rPr>
          <w:rFonts w:ascii="Arial" w:hAnsi="Arial"/>
        </w:rPr>
        <w:tab/>
        <w:t>Thierry</w:t>
      </w:r>
      <w:r>
        <w:rPr>
          <w:rFonts w:ascii="Arial" w:hAnsi="Arial"/>
        </w:rPr>
        <w:tab/>
        <w:t>membre</w:t>
      </w:r>
    </w:p>
    <w:p w:rsidR="00774A79" w:rsidRPr="005A7B79" w:rsidRDefault="00774A79" w:rsidP="005A7B79">
      <w:pPr>
        <w:tabs>
          <w:tab w:val="left" w:pos="2268"/>
          <w:tab w:val="left" w:pos="3969"/>
        </w:tabs>
        <w:jc w:val="both"/>
        <w:rPr>
          <w:rFonts w:ascii="Arial" w:hAnsi="Arial"/>
        </w:rPr>
      </w:pPr>
    </w:p>
    <w:p w:rsidR="00D91027" w:rsidRDefault="00D91027" w:rsidP="003C707B">
      <w:pPr>
        <w:ind w:right="-715"/>
        <w:jc w:val="both"/>
        <w:rPr>
          <w:rFonts w:ascii="Arial" w:hAnsi="Arial"/>
        </w:rPr>
      </w:pPr>
    </w:p>
    <w:p w:rsidR="00D91027" w:rsidRDefault="00D91027" w:rsidP="003C707B">
      <w:pPr>
        <w:ind w:right="-715"/>
        <w:jc w:val="both"/>
        <w:rPr>
          <w:rFonts w:ascii="Arial" w:hAnsi="Arial"/>
        </w:rPr>
      </w:pPr>
    </w:p>
    <w:p w:rsidR="00D91027" w:rsidRDefault="00D91027" w:rsidP="003C707B">
      <w:pPr>
        <w:ind w:right="-715"/>
        <w:jc w:val="both"/>
        <w:rPr>
          <w:rFonts w:ascii="Arial" w:hAnsi="Arial"/>
        </w:rPr>
      </w:pPr>
    </w:p>
    <w:p w:rsidR="00D91027" w:rsidRDefault="00D91027" w:rsidP="003C707B">
      <w:pPr>
        <w:ind w:right="-715"/>
        <w:jc w:val="both"/>
        <w:rPr>
          <w:rFonts w:ascii="Arial" w:hAnsi="Arial"/>
        </w:rPr>
      </w:pPr>
    </w:p>
    <w:p w:rsidR="00D91027" w:rsidRDefault="00D91027" w:rsidP="003C707B">
      <w:pPr>
        <w:ind w:right="-715"/>
        <w:jc w:val="both"/>
        <w:rPr>
          <w:rFonts w:ascii="Arial" w:hAnsi="Arial"/>
        </w:rPr>
      </w:pPr>
    </w:p>
    <w:p w:rsidR="00D91027" w:rsidRDefault="00D91027" w:rsidP="003C707B">
      <w:pPr>
        <w:ind w:right="-715"/>
        <w:jc w:val="both"/>
        <w:rPr>
          <w:rFonts w:ascii="Arial" w:hAnsi="Arial"/>
        </w:rPr>
      </w:pPr>
    </w:p>
    <w:p w:rsidR="00D91027" w:rsidRDefault="00D91027" w:rsidP="003C707B">
      <w:pPr>
        <w:ind w:right="-715"/>
        <w:jc w:val="both"/>
        <w:rPr>
          <w:rFonts w:ascii="Arial" w:hAnsi="Arial"/>
        </w:rPr>
      </w:pPr>
    </w:p>
    <w:p w:rsidR="00D91027" w:rsidRDefault="00D91027" w:rsidP="003C707B">
      <w:pPr>
        <w:ind w:right="-715"/>
        <w:jc w:val="both"/>
        <w:rPr>
          <w:rFonts w:ascii="Arial" w:hAnsi="Arial"/>
        </w:rPr>
      </w:pPr>
    </w:p>
    <w:p w:rsidR="00D91027" w:rsidRDefault="00D91027" w:rsidP="003C707B">
      <w:pPr>
        <w:ind w:right="-715"/>
        <w:jc w:val="both"/>
        <w:rPr>
          <w:rFonts w:ascii="Arial" w:hAnsi="Arial"/>
        </w:rPr>
      </w:pPr>
    </w:p>
    <w:p w:rsidR="00D91027" w:rsidRDefault="00D91027" w:rsidP="003C707B">
      <w:pPr>
        <w:ind w:right="-715"/>
        <w:jc w:val="both"/>
        <w:rPr>
          <w:rFonts w:ascii="Arial" w:hAnsi="Arial"/>
        </w:rPr>
      </w:pPr>
    </w:p>
    <w:p w:rsidR="00D91027" w:rsidRDefault="00D91027" w:rsidP="003C707B">
      <w:pPr>
        <w:ind w:right="-715"/>
        <w:jc w:val="both"/>
        <w:rPr>
          <w:rFonts w:ascii="Arial" w:hAnsi="Arial"/>
        </w:rPr>
      </w:pPr>
    </w:p>
    <w:p w:rsidR="00D91027" w:rsidRDefault="00D91027" w:rsidP="003C707B">
      <w:pPr>
        <w:ind w:right="-715"/>
        <w:jc w:val="both"/>
        <w:rPr>
          <w:rFonts w:ascii="Arial" w:hAnsi="Arial"/>
        </w:rPr>
      </w:pPr>
    </w:p>
    <w:p w:rsidR="00D91027" w:rsidRDefault="00D91027" w:rsidP="003C707B">
      <w:pPr>
        <w:ind w:right="-715"/>
        <w:jc w:val="both"/>
        <w:rPr>
          <w:rFonts w:ascii="Arial" w:hAnsi="Arial"/>
        </w:rPr>
      </w:pPr>
    </w:p>
    <w:p w:rsidR="00D91027" w:rsidRDefault="00D91027" w:rsidP="003C707B">
      <w:pPr>
        <w:ind w:right="-715"/>
        <w:jc w:val="both"/>
        <w:rPr>
          <w:rFonts w:ascii="Arial" w:hAnsi="Arial"/>
        </w:rPr>
      </w:pPr>
    </w:p>
    <w:p w:rsidR="00D91027" w:rsidRDefault="00D91027" w:rsidP="003C707B">
      <w:pPr>
        <w:ind w:right="-715"/>
        <w:jc w:val="both"/>
        <w:rPr>
          <w:rFonts w:ascii="Arial" w:hAnsi="Arial"/>
        </w:rPr>
      </w:pPr>
    </w:p>
    <w:p w:rsidR="003C707B" w:rsidRPr="003C707B" w:rsidRDefault="003C707B" w:rsidP="003C707B">
      <w:pPr>
        <w:ind w:right="-715"/>
        <w:jc w:val="both"/>
        <w:rPr>
          <w:rFonts w:ascii="Arial" w:hAnsi="Arial"/>
        </w:rPr>
      </w:pPr>
    </w:p>
    <w:p w:rsidR="002E1F34" w:rsidRDefault="003C707B" w:rsidP="002E1F34">
      <w:pPr>
        <w:pStyle w:val="Paragraphedeliste"/>
        <w:numPr>
          <w:ilvl w:val="0"/>
          <w:numId w:val="2"/>
        </w:numPr>
        <w:jc w:val="both"/>
        <w:rPr>
          <w:rFonts w:ascii="Arial" w:hAnsi="Arial"/>
          <w:b/>
          <w:sz w:val="28"/>
          <w:u w:val="single"/>
        </w:rPr>
      </w:pPr>
      <w:r w:rsidRPr="002E1F34">
        <w:rPr>
          <w:rFonts w:ascii="Arial" w:hAnsi="Arial"/>
          <w:b/>
          <w:sz w:val="28"/>
          <w:u w:val="single"/>
        </w:rPr>
        <w:t>Information sur l’adhésion de l’ACHDR</w:t>
      </w:r>
      <w:r w:rsidR="009B46C5">
        <w:rPr>
          <w:rFonts w:ascii="Arial" w:hAnsi="Arial"/>
          <w:b/>
          <w:sz w:val="28"/>
          <w:u w:val="single"/>
        </w:rPr>
        <w:t xml:space="preserve"> </w:t>
      </w:r>
      <w:r w:rsidRPr="002E1F34">
        <w:rPr>
          <w:rFonts w:ascii="Arial" w:hAnsi="Arial"/>
          <w:b/>
          <w:sz w:val="28"/>
          <w:u w:val="single"/>
        </w:rPr>
        <w:t>à la FNARH et mise en place de la base de donné</w:t>
      </w:r>
      <w:r w:rsidR="002E1F34">
        <w:rPr>
          <w:rFonts w:ascii="Arial" w:hAnsi="Arial"/>
          <w:b/>
          <w:sz w:val="28"/>
          <w:u w:val="single"/>
        </w:rPr>
        <w:t>es gestion du patrimoine « GPAT ».</w:t>
      </w:r>
    </w:p>
    <w:p w:rsidR="002E1F34" w:rsidRDefault="002E1F34" w:rsidP="002E1F34">
      <w:pPr>
        <w:jc w:val="both"/>
        <w:rPr>
          <w:rFonts w:ascii="Arial" w:hAnsi="Arial"/>
          <w:b/>
          <w:sz w:val="28"/>
          <w:u w:val="single"/>
        </w:rPr>
      </w:pPr>
    </w:p>
    <w:p w:rsidR="00521EC9" w:rsidRDefault="002130E9" w:rsidP="002E1F34">
      <w:pPr>
        <w:jc w:val="both"/>
        <w:rPr>
          <w:rFonts w:ascii="Arial" w:hAnsi="Arial"/>
        </w:rPr>
      </w:pPr>
      <w:r>
        <w:rPr>
          <w:rFonts w:ascii="Arial" w:hAnsi="Arial"/>
        </w:rPr>
        <w:t xml:space="preserve">La parole est donnée à M. </w:t>
      </w:r>
      <w:r w:rsidR="00756AB1">
        <w:rPr>
          <w:rFonts w:ascii="Arial" w:hAnsi="Arial"/>
        </w:rPr>
        <w:t>Pierre Arca</w:t>
      </w:r>
      <w:r>
        <w:rPr>
          <w:rFonts w:ascii="Arial" w:hAnsi="Arial"/>
        </w:rPr>
        <w:t>ngeli.</w:t>
      </w:r>
    </w:p>
    <w:p w:rsidR="002130E9" w:rsidRDefault="002130E9" w:rsidP="002E1F34">
      <w:pPr>
        <w:jc w:val="both"/>
        <w:rPr>
          <w:rFonts w:ascii="Arial" w:hAnsi="Arial"/>
        </w:rPr>
      </w:pPr>
    </w:p>
    <w:p w:rsidR="00521EC9" w:rsidRDefault="002130E9" w:rsidP="002E1F34">
      <w:pPr>
        <w:jc w:val="both"/>
        <w:rPr>
          <w:rFonts w:ascii="Arial" w:hAnsi="Arial"/>
        </w:rPr>
      </w:pPr>
      <w:r>
        <w:rPr>
          <w:rFonts w:ascii="Arial" w:hAnsi="Arial"/>
        </w:rPr>
        <w:t xml:space="preserve">Il nous expose </w:t>
      </w:r>
      <w:r w:rsidR="00521EC9">
        <w:rPr>
          <w:rFonts w:ascii="Arial" w:hAnsi="Arial"/>
        </w:rPr>
        <w:t>les raisons qui ont conduit l’ACHDR dans sa démarche d’adhésion à la FNARH. (Fédération Nationale des Associations des personnels de la poste et d’orange pour la Recherche Historique).</w:t>
      </w:r>
    </w:p>
    <w:p w:rsidR="00857779" w:rsidRDefault="00521EC9" w:rsidP="002E1F34">
      <w:pPr>
        <w:jc w:val="both"/>
        <w:rPr>
          <w:rFonts w:ascii="Arial" w:hAnsi="Arial"/>
        </w:rPr>
      </w:pPr>
      <w:r>
        <w:rPr>
          <w:rFonts w:ascii="Arial" w:hAnsi="Arial"/>
        </w:rPr>
        <w:t xml:space="preserve">Etant adhérant </w:t>
      </w:r>
      <w:r w:rsidR="002130E9">
        <w:rPr>
          <w:rFonts w:ascii="Arial" w:hAnsi="Arial"/>
        </w:rPr>
        <w:t xml:space="preserve">également de l’association ARMORHISTEL, </w:t>
      </w:r>
      <w:r>
        <w:rPr>
          <w:rFonts w:ascii="Arial" w:hAnsi="Arial"/>
        </w:rPr>
        <w:t>il a constaté que l’ACHDR avait les même difficultés qu’avait rencontré</w:t>
      </w:r>
      <w:r w:rsidR="00002236">
        <w:rPr>
          <w:rFonts w:ascii="Arial" w:hAnsi="Arial"/>
        </w:rPr>
        <w:t>,</w:t>
      </w:r>
      <w:r>
        <w:rPr>
          <w:rFonts w:ascii="Arial" w:hAnsi="Arial"/>
        </w:rPr>
        <w:t xml:space="preserve"> </w:t>
      </w:r>
      <w:r w:rsidR="00002236">
        <w:rPr>
          <w:rFonts w:ascii="Arial" w:hAnsi="Arial"/>
        </w:rPr>
        <w:t xml:space="preserve">en son temps, </w:t>
      </w:r>
      <w:r>
        <w:rPr>
          <w:rFonts w:ascii="Arial" w:hAnsi="Arial"/>
        </w:rPr>
        <w:t>ARMORHISTEL avec</w:t>
      </w:r>
      <w:r w:rsidR="00527C43">
        <w:rPr>
          <w:rFonts w:ascii="Arial" w:hAnsi="Arial"/>
        </w:rPr>
        <w:t xml:space="preserve"> l</w:t>
      </w:r>
      <w:r w:rsidR="00857779">
        <w:rPr>
          <w:rFonts w:ascii="Arial" w:hAnsi="Arial"/>
        </w:rPr>
        <w:t>a gestion de son patrimoine.</w:t>
      </w:r>
    </w:p>
    <w:p w:rsidR="00002236" w:rsidRDefault="00527C43" w:rsidP="002E1F34">
      <w:pPr>
        <w:jc w:val="both"/>
        <w:rPr>
          <w:rFonts w:ascii="Arial" w:hAnsi="Arial"/>
        </w:rPr>
      </w:pPr>
      <w:r>
        <w:rPr>
          <w:rFonts w:ascii="Arial" w:hAnsi="Arial"/>
        </w:rPr>
        <w:t>Parmi</w:t>
      </w:r>
      <w:r w:rsidR="00002236">
        <w:rPr>
          <w:rFonts w:ascii="Arial" w:hAnsi="Arial"/>
        </w:rPr>
        <w:t xml:space="preserve"> les membres d’ARMORHISTEL</w:t>
      </w:r>
      <w:r w:rsidR="00857779">
        <w:rPr>
          <w:rFonts w:ascii="Arial" w:hAnsi="Arial"/>
        </w:rPr>
        <w:t xml:space="preserve"> se trouve l’ancien directeur technique d’une importante société informatique</w:t>
      </w:r>
      <w:r w:rsidR="00521EC9">
        <w:rPr>
          <w:rFonts w:ascii="Arial" w:hAnsi="Arial"/>
        </w:rPr>
        <w:t>. Il</w:t>
      </w:r>
      <w:r w:rsidR="00857779">
        <w:rPr>
          <w:rFonts w:ascii="Arial" w:hAnsi="Arial"/>
        </w:rPr>
        <w:t xml:space="preserve"> a développ</w:t>
      </w:r>
      <w:r>
        <w:rPr>
          <w:rFonts w:ascii="Arial" w:hAnsi="Arial"/>
        </w:rPr>
        <w:t xml:space="preserve">é une base de données qui permet </w:t>
      </w:r>
      <w:r w:rsidR="00002236">
        <w:rPr>
          <w:rFonts w:ascii="Arial" w:hAnsi="Arial"/>
        </w:rPr>
        <w:t xml:space="preserve">depuis quelques années </w:t>
      </w:r>
      <w:r>
        <w:rPr>
          <w:rFonts w:ascii="Arial" w:hAnsi="Arial"/>
        </w:rPr>
        <w:t>à A</w:t>
      </w:r>
      <w:r w:rsidR="00002236">
        <w:rPr>
          <w:rFonts w:ascii="Arial" w:hAnsi="Arial"/>
        </w:rPr>
        <w:t>RMORHISTEL</w:t>
      </w:r>
      <w:r>
        <w:rPr>
          <w:rFonts w:ascii="Arial" w:hAnsi="Arial"/>
        </w:rPr>
        <w:t xml:space="preserve"> de gérer avec satisfaction son patrimoine. </w:t>
      </w:r>
    </w:p>
    <w:p w:rsidR="00527C43" w:rsidRDefault="00527C43" w:rsidP="002E1F34">
      <w:pPr>
        <w:jc w:val="both"/>
        <w:rPr>
          <w:rFonts w:ascii="Arial" w:hAnsi="Arial"/>
        </w:rPr>
      </w:pPr>
    </w:p>
    <w:p w:rsidR="00002236" w:rsidRDefault="00527C43" w:rsidP="002E1F34">
      <w:pPr>
        <w:jc w:val="both"/>
        <w:rPr>
          <w:rFonts w:ascii="Arial" w:hAnsi="Arial"/>
        </w:rPr>
      </w:pPr>
      <w:r>
        <w:rPr>
          <w:rFonts w:ascii="Arial" w:hAnsi="Arial"/>
        </w:rPr>
        <w:t>L’idée de Pierre Arcangeli est de faire bénéficier l’ACHDR de cet outil de gestion.</w:t>
      </w:r>
    </w:p>
    <w:p w:rsidR="00527C43" w:rsidRDefault="00527C43" w:rsidP="002E1F34">
      <w:pPr>
        <w:jc w:val="both"/>
        <w:rPr>
          <w:rFonts w:ascii="Arial" w:hAnsi="Arial"/>
        </w:rPr>
      </w:pPr>
    </w:p>
    <w:p w:rsidR="009B46C5" w:rsidRDefault="00002236" w:rsidP="002E1F34">
      <w:pPr>
        <w:jc w:val="both"/>
        <w:rPr>
          <w:rFonts w:ascii="Arial" w:hAnsi="Arial"/>
        </w:rPr>
      </w:pPr>
      <w:r>
        <w:rPr>
          <w:rFonts w:ascii="Arial" w:hAnsi="Arial"/>
        </w:rPr>
        <w:t>ARMORHISTEL</w:t>
      </w:r>
      <w:r w:rsidR="00527C43">
        <w:rPr>
          <w:rFonts w:ascii="Arial" w:hAnsi="Arial"/>
        </w:rPr>
        <w:t xml:space="preserve"> fait parti d’une fédération qui regroupe une cinquantaine d’associations traitant des télécommunications, de la radio, de la poste, etc</w:t>
      </w:r>
      <w:r>
        <w:rPr>
          <w:rFonts w:ascii="Arial" w:hAnsi="Arial"/>
        </w:rPr>
        <w:t> : la FNARH. ARMORHISTEL</w:t>
      </w:r>
      <w:r w:rsidR="009B46C5">
        <w:rPr>
          <w:rFonts w:ascii="Arial" w:hAnsi="Arial"/>
        </w:rPr>
        <w:t xml:space="preserve"> a proposé à la FNARH </w:t>
      </w:r>
      <w:r>
        <w:rPr>
          <w:rFonts w:ascii="Arial" w:hAnsi="Arial"/>
        </w:rPr>
        <w:t>de prendre en charge la gestion de cet outil « </w:t>
      </w:r>
      <w:r w:rsidR="009B46C5">
        <w:rPr>
          <w:rFonts w:ascii="Arial" w:hAnsi="Arial"/>
        </w:rPr>
        <w:t>GPAT</w:t>
      </w:r>
      <w:r>
        <w:rPr>
          <w:rFonts w:ascii="Arial" w:hAnsi="Arial"/>
        </w:rPr>
        <w:t> »</w:t>
      </w:r>
      <w:r w:rsidR="009B46C5">
        <w:rPr>
          <w:rFonts w:ascii="Arial" w:hAnsi="Arial"/>
        </w:rPr>
        <w:t xml:space="preserve"> afi</w:t>
      </w:r>
      <w:r>
        <w:rPr>
          <w:rFonts w:ascii="Arial" w:hAnsi="Arial"/>
        </w:rPr>
        <w:t>n de le rendre multiutilisateur et de le proposer à ses adhérents.</w:t>
      </w:r>
    </w:p>
    <w:p w:rsidR="009B46C5" w:rsidRDefault="009B46C5" w:rsidP="002E1F34">
      <w:pPr>
        <w:jc w:val="both"/>
        <w:rPr>
          <w:rFonts w:ascii="Arial" w:hAnsi="Arial"/>
        </w:rPr>
      </w:pPr>
      <w:r>
        <w:rPr>
          <w:rFonts w:ascii="Arial" w:hAnsi="Arial"/>
        </w:rPr>
        <w:t>Il suffisait donc à l’ACHDR d’adhérer à la FNARH pour avoir accès à cet outil de gestion.</w:t>
      </w:r>
    </w:p>
    <w:p w:rsidR="00520C63" w:rsidRDefault="009B46C5" w:rsidP="002E1F34">
      <w:pPr>
        <w:jc w:val="both"/>
        <w:rPr>
          <w:rFonts w:ascii="Arial" w:hAnsi="Arial"/>
        </w:rPr>
      </w:pPr>
      <w:r>
        <w:rPr>
          <w:rFonts w:ascii="Arial" w:hAnsi="Arial"/>
        </w:rPr>
        <w:t xml:space="preserve">Contact a été pris avec le concepteur de GPAT </w:t>
      </w:r>
      <w:r w:rsidR="00002236">
        <w:rPr>
          <w:rFonts w:ascii="Arial" w:hAnsi="Arial"/>
        </w:rPr>
        <w:t xml:space="preserve">qui a présenté le produit à </w:t>
      </w:r>
      <w:r w:rsidR="002C524D">
        <w:rPr>
          <w:rFonts w:ascii="Arial" w:hAnsi="Arial"/>
        </w:rPr>
        <w:t>Daniel Bottin et Denis Fromont</w:t>
      </w:r>
      <w:r w:rsidR="00520C63">
        <w:rPr>
          <w:rFonts w:ascii="Arial" w:hAnsi="Arial"/>
        </w:rPr>
        <w:t>. Ce produit répondant</w:t>
      </w:r>
      <w:r w:rsidR="002C524D">
        <w:rPr>
          <w:rFonts w:ascii="Arial" w:hAnsi="Arial"/>
        </w:rPr>
        <w:t xml:space="preserve"> parfaitement à l’attente de l’ACHDR,</w:t>
      </w:r>
      <w:r w:rsidR="00520C63">
        <w:rPr>
          <w:rFonts w:ascii="Arial" w:hAnsi="Arial"/>
        </w:rPr>
        <w:t xml:space="preserve"> le bureau a décidé de constituer un dossier de candidature afin d’engager la procédure d’adhésion de l’ACHDR à la FNARH.</w:t>
      </w:r>
    </w:p>
    <w:p w:rsidR="00520C63" w:rsidRDefault="00520C63" w:rsidP="002E1F34">
      <w:pPr>
        <w:jc w:val="both"/>
        <w:rPr>
          <w:rFonts w:ascii="Arial" w:hAnsi="Arial"/>
        </w:rPr>
      </w:pPr>
      <w:r>
        <w:rPr>
          <w:rFonts w:ascii="Arial" w:hAnsi="Arial"/>
        </w:rPr>
        <w:t>Ce dossier a été présenté par M. Pierre Arcangeli à l’AG de la FNARH le 1</w:t>
      </w:r>
      <w:r w:rsidRPr="00520C63">
        <w:rPr>
          <w:rFonts w:ascii="Arial" w:hAnsi="Arial"/>
          <w:vertAlign w:val="superscript"/>
        </w:rPr>
        <w:t>er</w:t>
      </w:r>
      <w:r>
        <w:rPr>
          <w:rFonts w:ascii="Arial" w:hAnsi="Arial"/>
        </w:rPr>
        <w:t xml:space="preserve"> avril 2015.</w:t>
      </w:r>
    </w:p>
    <w:p w:rsidR="00B173C8" w:rsidRDefault="00520C63" w:rsidP="002E1F34">
      <w:pPr>
        <w:jc w:val="both"/>
        <w:rPr>
          <w:rFonts w:ascii="Arial" w:hAnsi="Arial"/>
        </w:rPr>
      </w:pPr>
      <w:r>
        <w:rPr>
          <w:rFonts w:ascii="Arial" w:hAnsi="Arial"/>
        </w:rPr>
        <w:t xml:space="preserve">Le Président et son conseil d’administration aux vues de la qualité du dossier présenté ont </w:t>
      </w:r>
      <w:r w:rsidR="00B173C8">
        <w:rPr>
          <w:rFonts w:ascii="Arial" w:hAnsi="Arial"/>
        </w:rPr>
        <w:t xml:space="preserve">immédiatement </w:t>
      </w:r>
      <w:r>
        <w:rPr>
          <w:rFonts w:ascii="Arial" w:hAnsi="Arial"/>
        </w:rPr>
        <w:t>accepté notre candidature</w:t>
      </w:r>
      <w:r w:rsidR="00B173C8">
        <w:rPr>
          <w:rFonts w:ascii="Arial" w:hAnsi="Arial"/>
        </w:rPr>
        <w:t xml:space="preserve"> en tant que membre associé.</w:t>
      </w:r>
    </w:p>
    <w:p w:rsidR="00B173C8" w:rsidRDefault="00B173C8" w:rsidP="002E1F34">
      <w:pPr>
        <w:jc w:val="both"/>
        <w:rPr>
          <w:rFonts w:ascii="Arial" w:hAnsi="Arial"/>
        </w:rPr>
      </w:pPr>
      <w:r>
        <w:rPr>
          <w:rFonts w:ascii="Arial" w:hAnsi="Arial"/>
        </w:rPr>
        <w:t>Quelques jour plus tard, le site ACHDR été créé su la base de données GPAT et à ce jour une centaines d’objets et de documents ont déjà été rentrés sur la base.</w:t>
      </w:r>
    </w:p>
    <w:p w:rsidR="00B173C8" w:rsidRDefault="00B173C8" w:rsidP="002E1F34">
      <w:pPr>
        <w:jc w:val="both"/>
        <w:rPr>
          <w:rFonts w:ascii="Arial" w:hAnsi="Arial"/>
        </w:rPr>
      </w:pPr>
    </w:p>
    <w:p w:rsidR="00B173C8" w:rsidRDefault="00B173C8" w:rsidP="002E1F34">
      <w:pPr>
        <w:jc w:val="both"/>
        <w:rPr>
          <w:rFonts w:ascii="Arial" w:hAnsi="Arial"/>
        </w:rPr>
      </w:pPr>
      <w:r>
        <w:rPr>
          <w:rFonts w:ascii="Arial" w:hAnsi="Arial"/>
        </w:rPr>
        <w:t>Reste maintenant la partie la plus difficile : alimenter cette base de données.</w:t>
      </w:r>
    </w:p>
    <w:p w:rsidR="00B173C8" w:rsidRDefault="00B173C8" w:rsidP="002E1F34">
      <w:pPr>
        <w:jc w:val="both"/>
        <w:rPr>
          <w:rFonts w:ascii="Arial" w:hAnsi="Arial"/>
        </w:rPr>
      </w:pPr>
    </w:p>
    <w:p w:rsidR="00770F1D" w:rsidRDefault="00B173C8" w:rsidP="002E1F34">
      <w:pPr>
        <w:jc w:val="both"/>
        <w:rPr>
          <w:rFonts w:ascii="Arial" w:hAnsi="Arial"/>
        </w:rPr>
      </w:pPr>
      <w:r>
        <w:rPr>
          <w:rFonts w:ascii="Arial" w:hAnsi="Arial"/>
        </w:rPr>
        <w:t>Nous sommes a</w:t>
      </w:r>
      <w:r w:rsidR="00770F1D">
        <w:rPr>
          <w:rFonts w:ascii="Arial" w:hAnsi="Arial"/>
        </w:rPr>
        <w:t>ctuellement en période d’essais et seuls Pierre Arcangeli, Daniel Bottin et Denis Fromont ont accès à la base.</w:t>
      </w:r>
      <w:r>
        <w:rPr>
          <w:rFonts w:ascii="Arial" w:hAnsi="Arial"/>
        </w:rPr>
        <w:t xml:space="preserve"> Dans un délai</w:t>
      </w:r>
      <w:r w:rsidR="00770F1D">
        <w:rPr>
          <w:rFonts w:ascii="Arial" w:hAnsi="Arial"/>
        </w:rPr>
        <w:t xml:space="preserve"> que nous souhaitons le plus court possible, chaque adhérant recevra un identifiant et un mot de passe pour consulter la base.</w:t>
      </w:r>
    </w:p>
    <w:p w:rsidR="00B173C8" w:rsidRDefault="00770F1D" w:rsidP="002E1F34">
      <w:pPr>
        <w:jc w:val="both"/>
        <w:rPr>
          <w:rFonts w:ascii="Arial" w:hAnsi="Arial"/>
        </w:rPr>
      </w:pPr>
      <w:r>
        <w:rPr>
          <w:rFonts w:ascii="Arial" w:hAnsi="Arial"/>
        </w:rPr>
        <w:t>Individuellement et suivant ses compétences</w:t>
      </w:r>
      <w:r w:rsidR="0024426F">
        <w:rPr>
          <w:rFonts w:ascii="Arial" w:hAnsi="Arial"/>
        </w:rPr>
        <w:t xml:space="preserve"> et à la demande,</w:t>
      </w:r>
      <w:r>
        <w:rPr>
          <w:rFonts w:ascii="Arial" w:hAnsi="Arial"/>
        </w:rPr>
        <w:t xml:space="preserve"> chacun pourra devenir rédacteur et écrire dans la base de données.</w:t>
      </w:r>
    </w:p>
    <w:p w:rsidR="00527C43" w:rsidRDefault="00527C43" w:rsidP="002E1F34">
      <w:pPr>
        <w:jc w:val="both"/>
        <w:rPr>
          <w:rFonts w:ascii="Arial" w:hAnsi="Arial"/>
        </w:rPr>
      </w:pPr>
    </w:p>
    <w:p w:rsidR="002C524D" w:rsidRDefault="002C524D" w:rsidP="002E1F34">
      <w:pPr>
        <w:jc w:val="both"/>
        <w:rPr>
          <w:rFonts w:ascii="Arial" w:hAnsi="Arial"/>
        </w:rPr>
      </w:pPr>
      <w:r>
        <w:rPr>
          <w:rFonts w:ascii="Arial" w:hAnsi="Arial"/>
        </w:rPr>
        <w:t>Nous possédons maintenant un outil fiable et puissant qui va nous permettre d’avancer rapidement dans le classement des collections.</w:t>
      </w:r>
    </w:p>
    <w:p w:rsidR="002C524D" w:rsidRDefault="002C524D" w:rsidP="002E1F34">
      <w:pPr>
        <w:jc w:val="both"/>
        <w:rPr>
          <w:rFonts w:ascii="Arial" w:hAnsi="Arial"/>
        </w:rPr>
      </w:pPr>
    </w:p>
    <w:p w:rsidR="002C524D" w:rsidRDefault="002C524D" w:rsidP="002E1F34">
      <w:pPr>
        <w:jc w:val="both"/>
        <w:rPr>
          <w:rFonts w:ascii="Arial" w:hAnsi="Arial"/>
        </w:rPr>
      </w:pPr>
      <w:r>
        <w:rPr>
          <w:rFonts w:ascii="Arial" w:hAnsi="Arial"/>
        </w:rPr>
        <w:t>Une démonstration vous sera proposée par Pierre Arcangeli à la suite de l’assemblée générale.</w:t>
      </w:r>
    </w:p>
    <w:p w:rsidR="002C524D" w:rsidRDefault="002C524D" w:rsidP="002E1F34">
      <w:pPr>
        <w:jc w:val="both"/>
        <w:rPr>
          <w:rFonts w:ascii="Arial" w:hAnsi="Arial"/>
        </w:rPr>
      </w:pPr>
    </w:p>
    <w:p w:rsidR="002E1F34" w:rsidRPr="002E1F34" w:rsidRDefault="002E1F34" w:rsidP="002E1F34">
      <w:pPr>
        <w:jc w:val="both"/>
        <w:rPr>
          <w:rFonts w:ascii="Arial" w:hAnsi="Arial"/>
        </w:rPr>
      </w:pPr>
    </w:p>
    <w:p w:rsidR="003C707B" w:rsidRPr="002E1F34" w:rsidRDefault="003C707B" w:rsidP="002E1F34">
      <w:pPr>
        <w:jc w:val="both"/>
        <w:rPr>
          <w:rFonts w:ascii="Arial" w:hAnsi="Arial"/>
          <w:b/>
          <w:sz w:val="28"/>
          <w:u w:val="single"/>
        </w:rPr>
      </w:pPr>
    </w:p>
    <w:p w:rsidR="002C524D" w:rsidRDefault="003C707B" w:rsidP="00D57BD1">
      <w:pPr>
        <w:pStyle w:val="Paragraphedeliste"/>
        <w:numPr>
          <w:ilvl w:val="0"/>
          <w:numId w:val="2"/>
        </w:numPr>
        <w:jc w:val="both"/>
        <w:rPr>
          <w:rFonts w:ascii="Arial" w:hAnsi="Arial"/>
          <w:b/>
          <w:sz w:val="28"/>
          <w:u w:val="single"/>
        </w:rPr>
      </w:pPr>
      <w:r w:rsidRPr="002E1F34">
        <w:rPr>
          <w:rFonts w:ascii="Arial" w:hAnsi="Arial"/>
          <w:b/>
          <w:sz w:val="28"/>
          <w:u w:val="single"/>
        </w:rPr>
        <w:t>Information sur les dossiers en cours</w:t>
      </w:r>
      <w:r w:rsidR="002E1F34" w:rsidRPr="002E1F34">
        <w:rPr>
          <w:rFonts w:ascii="Arial" w:hAnsi="Arial"/>
          <w:b/>
          <w:sz w:val="28"/>
          <w:u w:val="single"/>
        </w:rPr>
        <w:t>.</w:t>
      </w:r>
    </w:p>
    <w:p w:rsidR="002E1F34" w:rsidRDefault="002E1F34" w:rsidP="002C524D">
      <w:pPr>
        <w:pStyle w:val="Paragraphedeliste"/>
        <w:jc w:val="both"/>
        <w:rPr>
          <w:rFonts w:ascii="Arial" w:hAnsi="Arial"/>
          <w:b/>
          <w:sz w:val="28"/>
          <w:u w:val="single"/>
        </w:rPr>
      </w:pPr>
    </w:p>
    <w:p w:rsidR="002C524D" w:rsidRPr="002C524D" w:rsidRDefault="002E1F34" w:rsidP="002C524D">
      <w:pPr>
        <w:pStyle w:val="Paragraphedeliste"/>
        <w:numPr>
          <w:ilvl w:val="0"/>
          <w:numId w:val="8"/>
        </w:numPr>
        <w:jc w:val="both"/>
        <w:rPr>
          <w:rFonts w:ascii="Arial" w:hAnsi="Arial"/>
          <w:b/>
        </w:rPr>
      </w:pPr>
      <w:r>
        <w:rPr>
          <w:rFonts w:ascii="Arial" w:hAnsi="Arial"/>
          <w:b/>
        </w:rPr>
        <w:t>Elaboration du règlement intérieur.</w:t>
      </w:r>
    </w:p>
    <w:p w:rsidR="000036A0" w:rsidRDefault="000036A0" w:rsidP="002C524D">
      <w:pPr>
        <w:jc w:val="both"/>
        <w:rPr>
          <w:rFonts w:ascii="Arial" w:hAnsi="Arial"/>
        </w:rPr>
      </w:pPr>
      <w:r>
        <w:rPr>
          <w:rFonts w:ascii="Arial" w:hAnsi="Arial"/>
        </w:rPr>
        <w:t xml:space="preserve">Ce dossier n’a pas avancé depuis la dernière assemblée générale. </w:t>
      </w:r>
    </w:p>
    <w:p w:rsidR="000036A0" w:rsidRDefault="000036A0" w:rsidP="002C524D">
      <w:pPr>
        <w:jc w:val="both"/>
        <w:rPr>
          <w:rFonts w:ascii="Arial" w:hAnsi="Arial"/>
        </w:rPr>
      </w:pPr>
      <w:r>
        <w:rPr>
          <w:rFonts w:ascii="Arial" w:hAnsi="Arial"/>
        </w:rPr>
        <w:t>Le secrétaire général avait adressé par courriel une demande de contribution aux membres du CA pour initialiser le dossier. A ce jour aucune réponse ne lui est parvenue.</w:t>
      </w:r>
    </w:p>
    <w:p w:rsidR="00355913" w:rsidRDefault="000036A0" w:rsidP="002C524D">
      <w:pPr>
        <w:jc w:val="both"/>
        <w:rPr>
          <w:rFonts w:ascii="Arial" w:hAnsi="Arial"/>
        </w:rPr>
      </w:pPr>
      <w:r>
        <w:rPr>
          <w:rFonts w:ascii="Arial" w:hAnsi="Arial"/>
        </w:rPr>
        <w:t xml:space="preserve">Le Président va reprendre le dossier en main, émettre quelques pistes et adresser aux membres du CA un courriel leur demandant une contribution avec une demande </w:t>
      </w:r>
      <w:r w:rsidR="00355913">
        <w:rPr>
          <w:rFonts w:ascii="Arial" w:hAnsi="Arial"/>
        </w:rPr>
        <w:t>de</w:t>
      </w:r>
      <w:r>
        <w:rPr>
          <w:rFonts w:ascii="Arial" w:hAnsi="Arial"/>
        </w:rPr>
        <w:t xml:space="preserve"> réponse dans un délai de 6 mois.</w:t>
      </w:r>
    </w:p>
    <w:p w:rsidR="002E1F34" w:rsidRPr="000036A0" w:rsidRDefault="002E1F34" w:rsidP="002C524D">
      <w:pPr>
        <w:jc w:val="both"/>
        <w:rPr>
          <w:rFonts w:ascii="Arial" w:hAnsi="Arial"/>
        </w:rPr>
      </w:pPr>
    </w:p>
    <w:p w:rsidR="00355913" w:rsidRDefault="002E1F34" w:rsidP="002E1F34">
      <w:pPr>
        <w:pStyle w:val="Paragraphedeliste"/>
        <w:numPr>
          <w:ilvl w:val="0"/>
          <w:numId w:val="8"/>
        </w:numPr>
        <w:jc w:val="both"/>
        <w:rPr>
          <w:rFonts w:ascii="Arial" w:hAnsi="Arial"/>
          <w:b/>
        </w:rPr>
      </w:pPr>
      <w:r>
        <w:rPr>
          <w:rFonts w:ascii="Arial" w:hAnsi="Arial"/>
          <w:b/>
        </w:rPr>
        <w:t>Classement du bâtiment B.</w:t>
      </w:r>
    </w:p>
    <w:p w:rsidR="00355913" w:rsidRDefault="00355913" w:rsidP="00355913">
      <w:pPr>
        <w:jc w:val="both"/>
        <w:rPr>
          <w:rFonts w:ascii="Arial" w:hAnsi="Arial"/>
        </w:rPr>
      </w:pPr>
      <w:r w:rsidRPr="00355913">
        <w:rPr>
          <w:rFonts w:ascii="Arial" w:hAnsi="Arial"/>
        </w:rPr>
        <w:t>Pierre Arcangeli</w:t>
      </w:r>
      <w:r>
        <w:rPr>
          <w:rFonts w:ascii="Arial" w:hAnsi="Arial"/>
        </w:rPr>
        <w:t xml:space="preserve"> a fourni à Joël Heslon et Philippe Auclair les documents nécessaires pour la constitution du dossier.</w:t>
      </w:r>
    </w:p>
    <w:p w:rsidR="000300A8" w:rsidRDefault="00355913" w:rsidP="00355913">
      <w:pPr>
        <w:jc w:val="both"/>
        <w:rPr>
          <w:rFonts w:ascii="Arial" w:hAnsi="Arial"/>
        </w:rPr>
      </w:pPr>
      <w:r>
        <w:rPr>
          <w:rFonts w:ascii="Arial" w:hAnsi="Arial"/>
        </w:rPr>
        <w:t>Il est rappelé que cette démarche ne se fera qu’avec l’accord de TDF.</w:t>
      </w:r>
    </w:p>
    <w:p w:rsidR="00355913" w:rsidRDefault="000300A8" w:rsidP="00355913">
      <w:pPr>
        <w:jc w:val="both"/>
        <w:rPr>
          <w:rFonts w:ascii="Arial" w:hAnsi="Arial"/>
        </w:rPr>
      </w:pPr>
      <w:r>
        <w:rPr>
          <w:rFonts w:ascii="Arial" w:hAnsi="Arial"/>
        </w:rPr>
        <w:t>Depuis l’intervention de l’AG 2014, TDF a réagit :</w:t>
      </w:r>
    </w:p>
    <w:p w:rsidR="00355913" w:rsidRDefault="00355913" w:rsidP="00355913">
      <w:pPr>
        <w:jc w:val="both"/>
        <w:rPr>
          <w:rFonts w:ascii="Arial" w:hAnsi="Arial"/>
        </w:rPr>
      </w:pPr>
      <w:r>
        <w:rPr>
          <w:rFonts w:ascii="Arial" w:hAnsi="Arial"/>
        </w:rPr>
        <w:t>Le Président Manuel Mesquita a été invité à rencontrer sur le site un responsable du patrimoine de TDF mandaté par la direction de TDF.</w:t>
      </w:r>
    </w:p>
    <w:p w:rsidR="000300A8" w:rsidRDefault="00355913" w:rsidP="00355913">
      <w:pPr>
        <w:jc w:val="both"/>
        <w:rPr>
          <w:rFonts w:ascii="Arial" w:hAnsi="Arial"/>
        </w:rPr>
      </w:pPr>
      <w:r>
        <w:rPr>
          <w:rFonts w:ascii="Arial" w:hAnsi="Arial"/>
        </w:rPr>
        <w:t xml:space="preserve">Il </w:t>
      </w:r>
      <w:r w:rsidR="000300A8">
        <w:rPr>
          <w:rFonts w:ascii="Arial" w:hAnsi="Arial"/>
        </w:rPr>
        <w:t xml:space="preserve">a demandé que lui soit </w:t>
      </w:r>
      <w:r>
        <w:rPr>
          <w:rFonts w:ascii="Arial" w:hAnsi="Arial"/>
        </w:rPr>
        <w:t>présenté tous les documents administratifs</w:t>
      </w:r>
      <w:r w:rsidR="000300A8">
        <w:rPr>
          <w:rFonts w:ascii="Arial" w:hAnsi="Arial"/>
        </w:rPr>
        <w:t>, conventions finalisée et en cours avec TDF et les organismes partenaires ainsi que les attestations d’assurances et les devis d’assurances en cours.</w:t>
      </w:r>
    </w:p>
    <w:p w:rsidR="000300A8" w:rsidRDefault="000300A8" w:rsidP="00355913">
      <w:pPr>
        <w:jc w:val="both"/>
        <w:rPr>
          <w:rFonts w:ascii="Arial" w:hAnsi="Arial"/>
        </w:rPr>
      </w:pPr>
      <w:r>
        <w:rPr>
          <w:rFonts w:ascii="Arial" w:hAnsi="Arial"/>
        </w:rPr>
        <w:t>Une cop</w:t>
      </w:r>
      <w:r w:rsidR="004A5EA2">
        <w:rPr>
          <w:rFonts w:ascii="Arial" w:hAnsi="Arial"/>
        </w:rPr>
        <w:t>ie de tous ces documents lui a</w:t>
      </w:r>
      <w:r>
        <w:rPr>
          <w:rFonts w:ascii="Arial" w:hAnsi="Arial"/>
        </w:rPr>
        <w:t xml:space="preserve"> été remis.</w:t>
      </w:r>
    </w:p>
    <w:p w:rsidR="004A5EA2" w:rsidRDefault="000300A8" w:rsidP="00355913">
      <w:pPr>
        <w:jc w:val="both"/>
        <w:rPr>
          <w:rFonts w:ascii="Arial" w:hAnsi="Arial"/>
        </w:rPr>
      </w:pPr>
      <w:r>
        <w:rPr>
          <w:rFonts w:ascii="Arial" w:hAnsi="Arial"/>
        </w:rPr>
        <w:t>L’entrevue s’est déroulée dans une atmosphère détendue et il a même remarqué un effort significatif de rangement et de présentation depuis son dernier passage et a salué notre travail</w:t>
      </w:r>
      <w:r w:rsidR="004A5EA2">
        <w:rPr>
          <w:rFonts w:ascii="Arial" w:hAnsi="Arial"/>
        </w:rPr>
        <w:t>. Il en ressort une image positive de notre association.</w:t>
      </w:r>
    </w:p>
    <w:p w:rsidR="002E1F34" w:rsidRPr="00355913" w:rsidRDefault="002E1F34" w:rsidP="00355913">
      <w:pPr>
        <w:jc w:val="both"/>
        <w:rPr>
          <w:rFonts w:ascii="Arial" w:hAnsi="Arial"/>
        </w:rPr>
      </w:pPr>
    </w:p>
    <w:p w:rsidR="004A5EA2" w:rsidRDefault="002E1F34" w:rsidP="00D57BD1">
      <w:pPr>
        <w:pStyle w:val="Paragraphedeliste"/>
        <w:numPr>
          <w:ilvl w:val="0"/>
          <w:numId w:val="8"/>
        </w:numPr>
        <w:jc w:val="both"/>
        <w:rPr>
          <w:rFonts w:ascii="Arial" w:hAnsi="Arial"/>
          <w:b/>
        </w:rPr>
      </w:pPr>
      <w:r>
        <w:rPr>
          <w:rFonts w:ascii="Arial" w:hAnsi="Arial"/>
          <w:b/>
        </w:rPr>
        <w:t>Musée Issoudun.</w:t>
      </w:r>
    </w:p>
    <w:p w:rsidR="004A5EA2" w:rsidRDefault="004A5EA2" w:rsidP="004A5EA2">
      <w:pPr>
        <w:jc w:val="both"/>
        <w:rPr>
          <w:rFonts w:ascii="Arial" w:hAnsi="Arial"/>
        </w:rPr>
      </w:pPr>
      <w:r w:rsidRPr="004A5EA2">
        <w:rPr>
          <w:rFonts w:ascii="Arial" w:hAnsi="Arial"/>
        </w:rPr>
        <w:t xml:space="preserve">En marge de la visite de </w:t>
      </w:r>
      <w:r>
        <w:rPr>
          <w:rFonts w:ascii="Arial" w:hAnsi="Arial"/>
        </w:rPr>
        <w:t xml:space="preserve">M. Philippe Levrier, nous avons été reçu en mairie d’Issoudun par le Maire M. André Laigniel et sa conseillère pour les affaires culturelles Mme Sophie Cazé. </w:t>
      </w:r>
    </w:p>
    <w:p w:rsidR="004A5EA2" w:rsidRDefault="004A5EA2" w:rsidP="004A5EA2">
      <w:pPr>
        <w:jc w:val="both"/>
        <w:rPr>
          <w:rFonts w:ascii="Arial" w:hAnsi="Arial"/>
        </w:rPr>
      </w:pPr>
      <w:r>
        <w:rPr>
          <w:rFonts w:ascii="Arial" w:hAnsi="Arial"/>
        </w:rPr>
        <w:t>La délégation de l’ACHDR était composée de MM. Stéphane France, Pierre Arcangeli, Daniel Bottin, Manuel Mesquita et Denis Fromont.</w:t>
      </w:r>
    </w:p>
    <w:p w:rsidR="004A5EA2" w:rsidRDefault="004A5EA2" w:rsidP="004A5EA2">
      <w:pPr>
        <w:jc w:val="both"/>
        <w:rPr>
          <w:rFonts w:ascii="Arial" w:hAnsi="Arial"/>
        </w:rPr>
      </w:pPr>
      <w:r>
        <w:rPr>
          <w:rFonts w:ascii="Arial" w:hAnsi="Arial"/>
        </w:rPr>
        <w:t>Un dialogue détendu entre MM. Laignel et Levrier a permis à ce dernier de retracer l’historique de l’ACHDR et de souligner le travail accompli depuis 24 ans.</w:t>
      </w:r>
    </w:p>
    <w:p w:rsidR="00EB3249" w:rsidRDefault="004A5EA2" w:rsidP="004A5EA2">
      <w:pPr>
        <w:jc w:val="both"/>
        <w:rPr>
          <w:rFonts w:ascii="Arial" w:hAnsi="Arial"/>
        </w:rPr>
      </w:pPr>
      <w:r>
        <w:rPr>
          <w:rFonts w:ascii="Arial" w:hAnsi="Arial"/>
        </w:rPr>
        <w:t>A été évoqué</w:t>
      </w:r>
      <w:r w:rsidR="00EB3249">
        <w:rPr>
          <w:rFonts w:ascii="Arial" w:hAnsi="Arial"/>
        </w:rPr>
        <w:t xml:space="preserve"> par M. Laignel l’étude de faisabilité d’un musée de la radio et télévision à Issoudun. Pour lui ce projet est toujours en cours, il cherche des partenaires et des financements.</w:t>
      </w:r>
    </w:p>
    <w:p w:rsidR="00EB3249" w:rsidRDefault="00EB3249" w:rsidP="004A5EA2">
      <w:pPr>
        <w:jc w:val="both"/>
        <w:rPr>
          <w:rFonts w:ascii="Arial" w:hAnsi="Arial"/>
        </w:rPr>
      </w:pPr>
      <w:r>
        <w:rPr>
          <w:rFonts w:ascii="Arial" w:hAnsi="Arial"/>
        </w:rPr>
        <w:t xml:space="preserve">En </w:t>
      </w:r>
      <w:r w:rsidR="00D91027">
        <w:rPr>
          <w:rFonts w:ascii="Arial" w:hAnsi="Arial"/>
        </w:rPr>
        <w:t>attendant, il nous a été demandé d’étudier la possibilité</w:t>
      </w:r>
      <w:r>
        <w:rPr>
          <w:rFonts w:ascii="Arial" w:hAnsi="Arial"/>
        </w:rPr>
        <w:t xml:space="preserve"> de monter une exposition temporaire à Issoudun.</w:t>
      </w:r>
    </w:p>
    <w:p w:rsidR="00EB3249" w:rsidRDefault="00EB3249" w:rsidP="004A5EA2">
      <w:pPr>
        <w:jc w:val="both"/>
        <w:rPr>
          <w:rFonts w:ascii="Arial" w:hAnsi="Arial"/>
        </w:rPr>
      </w:pPr>
      <w:r>
        <w:rPr>
          <w:rFonts w:ascii="Arial" w:hAnsi="Arial"/>
        </w:rPr>
        <w:t>Nous avons proposé à Mme Cazé une exposition sur le thème de l’histoire et de l’évolution des caméras en février 2016 pour une durée de 3 semaines.</w:t>
      </w:r>
    </w:p>
    <w:p w:rsidR="008D16B6" w:rsidRDefault="008D16B6" w:rsidP="004A5EA2">
      <w:pPr>
        <w:jc w:val="both"/>
        <w:rPr>
          <w:rFonts w:ascii="Arial" w:hAnsi="Arial"/>
        </w:rPr>
      </w:pPr>
    </w:p>
    <w:p w:rsidR="0078759B" w:rsidRPr="004A5EA2" w:rsidRDefault="00EB3249" w:rsidP="004A5EA2">
      <w:pPr>
        <w:jc w:val="both"/>
        <w:rPr>
          <w:rFonts w:ascii="Arial" w:hAnsi="Arial"/>
        </w:rPr>
      </w:pPr>
      <w:r>
        <w:rPr>
          <w:rFonts w:ascii="Arial" w:hAnsi="Arial"/>
        </w:rPr>
        <w:t xml:space="preserve">En attendant le groupe de travail </w:t>
      </w:r>
      <w:r w:rsidR="008D16B6">
        <w:rPr>
          <w:rFonts w:ascii="Arial" w:hAnsi="Arial"/>
        </w:rPr>
        <w:t>(</w:t>
      </w:r>
      <w:r>
        <w:rPr>
          <w:rFonts w:ascii="Arial" w:hAnsi="Arial"/>
        </w:rPr>
        <w:t>ou commission musée</w:t>
      </w:r>
      <w:r w:rsidR="008D16B6">
        <w:rPr>
          <w:rFonts w:ascii="Arial" w:hAnsi="Arial"/>
        </w:rPr>
        <w:t>)</w:t>
      </w:r>
      <w:r>
        <w:rPr>
          <w:rFonts w:ascii="Arial" w:hAnsi="Arial"/>
        </w:rPr>
        <w:t xml:space="preserve"> </w:t>
      </w:r>
      <w:r w:rsidR="008D16B6">
        <w:rPr>
          <w:rFonts w:ascii="Arial" w:hAnsi="Arial"/>
        </w:rPr>
        <w:t xml:space="preserve">de l’ACHDR </w:t>
      </w:r>
      <w:r>
        <w:rPr>
          <w:rFonts w:ascii="Arial" w:hAnsi="Arial"/>
        </w:rPr>
        <w:t xml:space="preserve">reste </w:t>
      </w:r>
      <w:r w:rsidR="008D16B6">
        <w:rPr>
          <w:rFonts w:ascii="Arial" w:hAnsi="Arial"/>
        </w:rPr>
        <w:t xml:space="preserve">disponible et en attente des </w:t>
      </w:r>
      <w:r w:rsidR="00593863">
        <w:rPr>
          <w:rFonts w:ascii="Arial" w:hAnsi="Arial"/>
        </w:rPr>
        <w:t>décisions de la mairie d’Issoudun.</w:t>
      </w:r>
      <w:r w:rsidR="008D16B6">
        <w:rPr>
          <w:rFonts w:ascii="Arial" w:hAnsi="Arial"/>
        </w:rPr>
        <w:t xml:space="preserve"> </w:t>
      </w:r>
    </w:p>
    <w:p w:rsidR="008D16B6" w:rsidRDefault="008D16B6" w:rsidP="00D57BD1">
      <w:pPr>
        <w:jc w:val="both"/>
        <w:rPr>
          <w:rFonts w:ascii="Arial" w:hAnsi="Arial"/>
        </w:rPr>
      </w:pPr>
    </w:p>
    <w:p w:rsidR="008D16B6" w:rsidRDefault="008D16B6" w:rsidP="00D57BD1">
      <w:pPr>
        <w:jc w:val="both"/>
        <w:rPr>
          <w:rFonts w:ascii="Arial" w:hAnsi="Arial"/>
        </w:rPr>
      </w:pPr>
    </w:p>
    <w:p w:rsidR="008D16B6" w:rsidRDefault="008D16B6" w:rsidP="00D57BD1">
      <w:pPr>
        <w:jc w:val="both"/>
        <w:rPr>
          <w:rFonts w:ascii="Arial" w:hAnsi="Arial"/>
        </w:rPr>
      </w:pPr>
    </w:p>
    <w:p w:rsidR="008D16B6" w:rsidRDefault="008D16B6" w:rsidP="00D57BD1">
      <w:pPr>
        <w:jc w:val="both"/>
        <w:rPr>
          <w:rFonts w:ascii="Arial" w:hAnsi="Arial"/>
        </w:rPr>
      </w:pPr>
    </w:p>
    <w:p w:rsidR="008D16B6" w:rsidRDefault="008D16B6" w:rsidP="00D57BD1">
      <w:pPr>
        <w:jc w:val="both"/>
        <w:rPr>
          <w:rFonts w:ascii="Arial" w:hAnsi="Arial"/>
        </w:rPr>
      </w:pPr>
    </w:p>
    <w:p w:rsidR="00D57BD1" w:rsidRPr="001660D9" w:rsidRDefault="00D57BD1" w:rsidP="00D57BD1">
      <w:pPr>
        <w:jc w:val="both"/>
        <w:rPr>
          <w:rFonts w:ascii="Arial" w:hAnsi="Arial"/>
        </w:rPr>
      </w:pPr>
    </w:p>
    <w:p w:rsidR="001660D9" w:rsidRPr="00593863" w:rsidRDefault="00EA0215" w:rsidP="005D78F0">
      <w:pPr>
        <w:pStyle w:val="Paragraphedeliste"/>
        <w:numPr>
          <w:ilvl w:val="0"/>
          <w:numId w:val="2"/>
        </w:numPr>
        <w:jc w:val="both"/>
        <w:rPr>
          <w:rFonts w:ascii="Arial" w:hAnsi="Arial"/>
          <w:b/>
          <w:sz w:val="28"/>
          <w:u w:val="single"/>
        </w:rPr>
      </w:pPr>
      <w:r>
        <w:rPr>
          <w:rFonts w:ascii="Arial" w:hAnsi="Arial"/>
          <w:b/>
          <w:sz w:val="28"/>
          <w:u w:val="single"/>
        </w:rPr>
        <w:t>Questions diverses</w:t>
      </w:r>
      <w:r w:rsidR="00D57BD1" w:rsidRPr="005C0212">
        <w:rPr>
          <w:rFonts w:ascii="Arial" w:hAnsi="Arial"/>
          <w:b/>
          <w:sz w:val="28"/>
          <w:u w:val="single"/>
        </w:rPr>
        <w:t>.</w:t>
      </w:r>
    </w:p>
    <w:p w:rsidR="006F5CD1" w:rsidRPr="00593863" w:rsidRDefault="00593863" w:rsidP="006F5CD1">
      <w:pPr>
        <w:jc w:val="both"/>
        <w:rPr>
          <w:rFonts w:ascii="Arial" w:hAnsi="Arial"/>
        </w:rPr>
      </w:pPr>
      <w:r w:rsidRPr="00593863">
        <w:rPr>
          <w:rFonts w:ascii="Arial" w:hAnsi="Arial"/>
        </w:rPr>
        <w:t>Pas de question</w:t>
      </w:r>
      <w:r>
        <w:rPr>
          <w:rFonts w:ascii="Arial" w:hAnsi="Arial"/>
        </w:rPr>
        <w:t>s</w:t>
      </w:r>
      <w:r w:rsidRPr="00593863">
        <w:rPr>
          <w:rFonts w:ascii="Arial" w:hAnsi="Arial"/>
        </w:rPr>
        <w:t xml:space="preserve"> diverses</w:t>
      </w:r>
    </w:p>
    <w:p w:rsidR="006F5CD1" w:rsidRDefault="006F5CD1" w:rsidP="006F5CD1">
      <w:pPr>
        <w:jc w:val="both"/>
        <w:rPr>
          <w:rFonts w:ascii="Arial" w:hAnsi="Arial"/>
        </w:rPr>
      </w:pPr>
    </w:p>
    <w:p w:rsidR="0066344C" w:rsidRDefault="006F5CD1" w:rsidP="006F5CD1">
      <w:pPr>
        <w:jc w:val="both"/>
        <w:rPr>
          <w:rFonts w:ascii="Arial" w:hAnsi="Arial"/>
        </w:rPr>
      </w:pPr>
      <w:r>
        <w:rPr>
          <w:rFonts w:ascii="Arial" w:hAnsi="Arial"/>
        </w:rPr>
        <w:t>Après épuisement de l’ordre du jour,</w:t>
      </w:r>
      <w:r w:rsidR="001C7F8C">
        <w:rPr>
          <w:rFonts w:ascii="Arial" w:hAnsi="Arial"/>
        </w:rPr>
        <w:t xml:space="preserve"> la séance est levée.</w:t>
      </w:r>
    </w:p>
    <w:p w:rsidR="0066344C" w:rsidRDefault="0066344C" w:rsidP="006F5CD1">
      <w:pPr>
        <w:jc w:val="both"/>
        <w:rPr>
          <w:rFonts w:ascii="Arial" w:hAnsi="Arial"/>
        </w:rPr>
      </w:pPr>
    </w:p>
    <w:p w:rsidR="0066344C" w:rsidRDefault="0066344C" w:rsidP="006F5CD1">
      <w:pPr>
        <w:jc w:val="both"/>
        <w:rPr>
          <w:rFonts w:ascii="Arial" w:hAnsi="Arial"/>
        </w:rPr>
      </w:pPr>
    </w:p>
    <w:p w:rsidR="009A1A41" w:rsidRDefault="009A1A41" w:rsidP="001C7F8C">
      <w:pPr>
        <w:rPr>
          <w:rFonts w:ascii="Arial" w:hAnsi="Arial"/>
          <w:b/>
          <w:u w:val="single"/>
        </w:rPr>
      </w:pPr>
    </w:p>
    <w:p w:rsidR="00882192" w:rsidRDefault="00882192" w:rsidP="00374847">
      <w:pPr>
        <w:jc w:val="center"/>
        <w:rPr>
          <w:rFonts w:ascii="Arial" w:hAnsi="Arial"/>
          <w:b/>
          <w:u w:val="single"/>
        </w:rPr>
      </w:pPr>
    </w:p>
    <w:p w:rsidR="00374847" w:rsidRPr="009A1A41" w:rsidRDefault="00374847" w:rsidP="00374847">
      <w:pPr>
        <w:jc w:val="center"/>
        <w:rPr>
          <w:rFonts w:ascii="Arial" w:hAnsi="Arial"/>
          <w:b/>
          <w:sz w:val="28"/>
          <w:u w:val="single"/>
        </w:rPr>
      </w:pPr>
      <w:r w:rsidRPr="009A1A41">
        <w:rPr>
          <w:rFonts w:ascii="Arial" w:hAnsi="Arial"/>
          <w:b/>
          <w:sz w:val="28"/>
          <w:u w:val="single"/>
        </w:rPr>
        <w:t>Réunion du Conseil d’Administration</w:t>
      </w:r>
    </w:p>
    <w:p w:rsidR="002C522F" w:rsidRPr="00374847" w:rsidRDefault="002C522F" w:rsidP="00374847">
      <w:pPr>
        <w:jc w:val="center"/>
        <w:rPr>
          <w:rFonts w:ascii="Arial" w:hAnsi="Arial"/>
          <w:b/>
          <w:u w:val="single"/>
        </w:rPr>
      </w:pPr>
    </w:p>
    <w:p w:rsidR="005C0DFF" w:rsidRDefault="000E396F" w:rsidP="005C0212">
      <w:pPr>
        <w:jc w:val="both"/>
        <w:rPr>
          <w:rFonts w:ascii="Arial" w:hAnsi="Arial"/>
        </w:rPr>
      </w:pPr>
      <w:r>
        <w:rPr>
          <w:rFonts w:ascii="Arial" w:hAnsi="Arial"/>
        </w:rPr>
        <w:t>Suite à l’Assemblée Générale le Conseil d’Administration s’est réuni</w:t>
      </w:r>
      <w:r w:rsidR="005C0DFF">
        <w:rPr>
          <w:rFonts w:ascii="Arial" w:hAnsi="Arial"/>
        </w:rPr>
        <w:t xml:space="preserve"> et a élu </w:t>
      </w:r>
      <w:r w:rsidR="002E1F34">
        <w:rPr>
          <w:rFonts w:ascii="Arial" w:hAnsi="Arial"/>
        </w:rPr>
        <w:t xml:space="preserve">à l’unanimité </w:t>
      </w:r>
      <w:r w:rsidR="005C0DFF">
        <w:rPr>
          <w:rFonts w:ascii="Arial" w:hAnsi="Arial"/>
        </w:rPr>
        <w:t>le bureau suivant :</w:t>
      </w:r>
    </w:p>
    <w:p w:rsidR="005C0DFF" w:rsidRDefault="005C0DFF" w:rsidP="005C0DFF">
      <w:pPr>
        <w:tabs>
          <w:tab w:val="left" w:pos="2268"/>
          <w:tab w:val="left" w:pos="4111"/>
        </w:tabs>
        <w:jc w:val="both"/>
        <w:rPr>
          <w:rFonts w:ascii="Arial" w:hAnsi="Arial"/>
        </w:rPr>
      </w:pPr>
    </w:p>
    <w:p w:rsidR="005C0DFF" w:rsidRDefault="005C0DFF" w:rsidP="005C0DFF">
      <w:pPr>
        <w:tabs>
          <w:tab w:val="left" w:pos="2268"/>
          <w:tab w:val="left" w:pos="3828"/>
          <w:tab w:val="left" w:pos="4111"/>
        </w:tabs>
        <w:jc w:val="both"/>
        <w:rPr>
          <w:rFonts w:ascii="Arial" w:hAnsi="Arial"/>
        </w:rPr>
      </w:pPr>
      <w:r>
        <w:rPr>
          <w:rFonts w:ascii="Arial" w:hAnsi="Arial"/>
        </w:rPr>
        <w:t xml:space="preserve">Président             </w:t>
      </w:r>
      <w:r>
        <w:rPr>
          <w:rFonts w:ascii="Arial" w:hAnsi="Arial"/>
        </w:rPr>
        <w:tab/>
        <w:t>MESQUITA</w:t>
      </w:r>
      <w:r>
        <w:rPr>
          <w:rFonts w:ascii="Arial" w:hAnsi="Arial"/>
        </w:rPr>
        <w:tab/>
        <w:t>Manuel</w:t>
      </w:r>
    </w:p>
    <w:p w:rsidR="005C0DFF" w:rsidRPr="00CB6964" w:rsidRDefault="005C0DFF" w:rsidP="005C0DFF">
      <w:pPr>
        <w:tabs>
          <w:tab w:val="left" w:pos="2268"/>
          <w:tab w:val="left" w:pos="3828"/>
          <w:tab w:val="left" w:pos="4111"/>
        </w:tabs>
        <w:jc w:val="both"/>
        <w:rPr>
          <w:rFonts w:ascii="Arial" w:hAnsi="Arial"/>
        </w:rPr>
      </w:pPr>
      <w:r>
        <w:rPr>
          <w:rFonts w:ascii="Arial" w:hAnsi="Arial"/>
        </w:rPr>
        <w:t>Vice-Président</w:t>
      </w:r>
      <w:r>
        <w:rPr>
          <w:rFonts w:ascii="Arial" w:hAnsi="Arial"/>
        </w:rPr>
        <w:tab/>
        <w:t>BOTTIN</w:t>
      </w:r>
      <w:r>
        <w:rPr>
          <w:rFonts w:ascii="Arial" w:hAnsi="Arial"/>
        </w:rPr>
        <w:tab/>
        <w:t xml:space="preserve">Daniel </w:t>
      </w:r>
      <w:r w:rsidRPr="00AC0FF4">
        <w:rPr>
          <w:rFonts w:ascii="Arial" w:hAnsi="Arial"/>
        </w:rPr>
        <w:tab/>
      </w:r>
    </w:p>
    <w:p w:rsidR="005C0DFF" w:rsidRDefault="005C0DFF" w:rsidP="005C0DFF">
      <w:pPr>
        <w:tabs>
          <w:tab w:val="left" w:pos="2268"/>
          <w:tab w:val="left" w:pos="3828"/>
          <w:tab w:val="left" w:pos="4111"/>
        </w:tabs>
        <w:jc w:val="both"/>
        <w:rPr>
          <w:rFonts w:ascii="Arial" w:hAnsi="Arial"/>
        </w:rPr>
      </w:pPr>
    </w:p>
    <w:p w:rsidR="005C0DFF" w:rsidRDefault="005C0DFF" w:rsidP="005C0DFF">
      <w:pPr>
        <w:tabs>
          <w:tab w:val="left" w:pos="2268"/>
          <w:tab w:val="left" w:pos="3828"/>
          <w:tab w:val="left" w:pos="4111"/>
        </w:tabs>
        <w:jc w:val="both"/>
        <w:rPr>
          <w:rFonts w:ascii="Arial" w:hAnsi="Arial"/>
        </w:rPr>
      </w:pPr>
      <w:r>
        <w:rPr>
          <w:rFonts w:ascii="Arial" w:hAnsi="Arial"/>
        </w:rPr>
        <w:t>Secrétaire général</w:t>
      </w:r>
      <w:r>
        <w:rPr>
          <w:rFonts w:ascii="Arial" w:hAnsi="Arial"/>
        </w:rPr>
        <w:tab/>
        <w:t>FROMONT</w:t>
      </w:r>
      <w:r>
        <w:rPr>
          <w:rFonts w:ascii="Arial" w:hAnsi="Arial"/>
        </w:rPr>
        <w:tab/>
        <w:t>Denis</w:t>
      </w:r>
    </w:p>
    <w:p w:rsidR="005C0DFF" w:rsidRDefault="005C0DFF" w:rsidP="005C0DFF">
      <w:pPr>
        <w:tabs>
          <w:tab w:val="left" w:pos="2268"/>
          <w:tab w:val="left" w:pos="3828"/>
          <w:tab w:val="left" w:pos="4111"/>
        </w:tabs>
        <w:jc w:val="both"/>
        <w:rPr>
          <w:rFonts w:ascii="Arial" w:hAnsi="Arial"/>
        </w:rPr>
      </w:pPr>
      <w:r>
        <w:rPr>
          <w:rFonts w:ascii="Arial" w:hAnsi="Arial"/>
        </w:rPr>
        <w:t xml:space="preserve">Secrétaire adjoint      </w:t>
      </w:r>
      <w:r>
        <w:rPr>
          <w:rFonts w:ascii="Arial" w:hAnsi="Arial"/>
        </w:rPr>
        <w:tab/>
        <w:t>LECLERC</w:t>
      </w:r>
      <w:r>
        <w:rPr>
          <w:rFonts w:ascii="Arial" w:hAnsi="Arial"/>
        </w:rPr>
        <w:tab/>
        <w:t>Philippe</w:t>
      </w:r>
    </w:p>
    <w:p w:rsidR="005C0DFF" w:rsidRDefault="005C0DFF" w:rsidP="005C0DFF">
      <w:pPr>
        <w:tabs>
          <w:tab w:val="left" w:pos="2268"/>
          <w:tab w:val="left" w:pos="3828"/>
          <w:tab w:val="left" w:pos="4111"/>
        </w:tabs>
        <w:jc w:val="both"/>
        <w:rPr>
          <w:rFonts w:ascii="Arial" w:hAnsi="Arial"/>
        </w:rPr>
      </w:pPr>
      <w:r>
        <w:rPr>
          <w:rFonts w:ascii="Arial" w:hAnsi="Arial"/>
        </w:rPr>
        <w:t>Secrétaire adjoint      ARCANGELI</w:t>
      </w:r>
      <w:r>
        <w:rPr>
          <w:rFonts w:ascii="Arial" w:hAnsi="Arial"/>
        </w:rPr>
        <w:tab/>
        <w:t>Pierre</w:t>
      </w:r>
    </w:p>
    <w:p w:rsidR="005C0DFF" w:rsidRDefault="005C0DFF" w:rsidP="005C0DFF">
      <w:pPr>
        <w:tabs>
          <w:tab w:val="left" w:pos="2268"/>
          <w:tab w:val="left" w:pos="3828"/>
          <w:tab w:val="left" w:pos="4111"/>
        </w:tabs>
        <w:jc w:val="both"/>
        <w:rPr>
          <w:rFonts w:ascii="Arial" w:hAnsi="Arial"/>
        </w:rPr>
      </w:pPr>
    </w:p>
    <w:p w:rsidR="001660D9" w:rsidRDefault="005C0DFF" w:rsidP="005C0DFF">
      <w:pPr>
        <w:tabs>
          <w:tab w:val="left" w:pos="2268"/>
          <w:tab w:val="left" w:pos="3828"/>
          <w:tab w:val="left" w:pos="4111"/>
        </w:tabs>
        <w:jc w:val="both"/>
        <w:rPr>
          <w:rFonts w:ascii="Arial" w:hAnsi="Arial"/>
        </w:rPr>
      </w:pPr>
      <w:r>
        <w:rPr>
          <w:rFonts w:ascii="Arial" w:hAnsi="Arial"/>
        </w:rPr>
        <w:t>Trésorier</w:t>
      </w:r>
      <w:r>
        <w:rPr>
          <w:rFonts w:ascii="Arial" w:hAnsi="Arial"/>
        </w:rPr>
        <w:tab/>
        <w:t>POTILLON</w:t>
      </w:r>
      <w:r>
        <w:rPr>
          <w:rFonts w:ascii="Arial" w:hAnsi="Arial"/>
        </w:rPr>
        <w:tab/>
        <w:t>Joël</w:t>
      </w:r>
    </w:p>
    <w:p w:rsidR="001660D9" w:rsidRDefault="001660D9" w:rsidP="005C0DFF">
      <w:pPr>
        <w:tabs>
          <w:tab w:val="left" w:pos="2268"/>
          <w:tab w:val="left" w:pos="3828"/>
          <w:tab w:val="left" w:pos="4111"/>
        </w:tabs>
        <w:jc w:val="both"/>
        <w:rPr>
          <w:rFonts w:ascii="Arial" w:hAnsi="Arial"/>
        </w:rPr>
      </w:pPr>
    </w:p>
    <w:p w:rsidR="00482C42" w:rsidRDefault="009A1A41" w:rsidP="001660D9">
      <w:pPr>
        <w:jc w:val="both"/>
        <w:rPr>
          <w:rFonts w:ascii="Arial" w:hAnsi="Arial"/>
        </w:rPr>
      </w:pPr>
      <w:r>
        <w:rPr>
          <w:rFonts w:ascii="Arial" w:hAnsi="Arial"/>
        </w:rPr>
        <w:t>Le Président demande aux membres du CA d</w:t>
      </w:r>
      <w:r w:rsidR="00482C42">
        <w:rPr>
          <w:rFonts w:ascii="Arial" w:hAnsi="Arial"/>
        </w:rPr>
        <w:t xml:space="preserve">’être attentif aux sollicitations d’un membre du bureau et de </w:t>
      </w:r>
      <w:r>
        <w:rPr>
          <w:rFonts w:ascii="Arial" w:hAnsi="Arial"/>
        </w:rPr>
        <w:t>rép</w:t>
      </w:r>
      <w:r w:rsidR="00482C42">
        <w:rPr>
          <w:rFonts w:ascii="Arial" w:hAnsi="Arial"/>
        </w:rPr>
        <w:t>ondre</w:t>
      </w:r>
      <w:r>
        <w:rPr>
          <w:rFonts w:ascii="Arial" w:hAnsi="Arial"/>
        </w:rPr>
        <w:t xml:space="preserve"> pour </w:t>
      </w:r>
      <w:r w:rsidR="00482C42">
        <w:rPr>
          <w:rFonts w:ascii="Arial" w:hAnsi="Arial"/>
        </w:rPr>
        <w:t>donner le</w:t>
      </w:r>
      <w:r>
        <w:rPr>
          <w:rFonts w:ascii="Arial" w:hAnsi="Arial"/>
        </w:rPr>
        <w:t>u</w:t>
      </w:r>
      <w:r w:rsidR="00482C42">
        <w:rPr>
          <w:rFonts w:ascii="Arial" w:hAnsi="Arial"/>
        </w:rPr>
        <w:t xml:space="preserve">r </w:t>
      </w:r>
      <w:r>
        <w:rPr>
          <w:rFonts w:ascii="Arial" w:hAnsi="Arial"/>
        </w:rPr>
        <w:t>avis</w:t>
      </w:r>
      <w:r w:rsidR="00482C42">
        <w:rPr>
          <w:rFonts w:ascii="Arial" w:hAnsi="Arial"/>
        </w:rPr>
        <w:t>.</w:t>
      </w:r>
    </w:p>
    <w:p w:rsidR="002C522F" w:rsidRPr="00756AB1" w:rsidRDefault="002C522F" w:rsidP="001660D9">
      <w:pPr>
        <w:jc w:val="both"/>
        <w:rPr>
          <w:rFonts w:ascii="Arial" w:hAnsi="Arial"/>
        </w:rPr>
      </w:pPr>
    </w:p>
    <w:p w:rsidR="005C0212" w:rsidRDefault="009A1A41" w:rsidP="001C7F8C">
      <w:pPr>
        <w:tabs>
          <w:tab w:val="left" w:pos="3402"/>
        </w:tabs>
        <w:jc w:val="both"/>
        <w:rPr>
          <w:rFonts w:ascii="Arial" w:hAnsi="Arial"/>
        </w:rPr>
      </w:pPr>
      <w:r>
        <w:rPr>
          <w:rFonts w:ascii="Arial" w:hAnsi="Arial"/>
        </w:rPr>
        <w:t>Pierre Arcangeli fait</w:t>
      </w:r>
      <w:r w:rsidR="00756AB1">
        <w:rPr>
          <w:rFonts w:ascii="Arial" w:hAnsi="Arial"/>
        </w:rPr>
        <w:t xml:space="preserve"> à une démonstration de GPAD</w:t>
      </w:r>
      <w:r>
        <w:rPr>
          <w:rFonts w:ascii="Arial" w:hAnsi="Arial"/>
        </w:rPr>
        <w:t xml:space="preserve"> sur sa tablette équipée d’une puce 3G à l’ensemble du conseil d’administration.</w:t>
      </w:r>
    </w:p>
    <w:p w:rsidR="00421213" w:rsidRPr="00A37194" w:rsidRDefault="00D82EC6" w:rsidP="00D57BD1">
      <w:pPr>
        <w:jc w:val="both"/>
        <w:rPr>
          <w:rFonts w:ascii="Arial" w:hAnsi="Arial"/>
        </w:rPr>
      </w:pPr>
      <w:r>
        <w:rPr>
          <w:rFonts w:ascii="Arial" w:hAnsi="Arial"/>
        </w:rPr>
        <w:t xml:space="preserve"> </w:t>
      </w:r>
    </w:p>
    <w:sectPr w:rsidR="00421213" w:rsidRPr="00A37194" w:rsidSect="00ED2B00">
      <w:headerReference w:type="even" r:id="rId13"/>
      <w:headerReference w:type="default" r:id="rId14"/>
      <w:footerReference w:type="even" r:id="rId15"/>
      <w:footerReference w:type="default" r:id="rId16"/>
      <w:headerReference w:type="first" r:id="rId17"/>
      <w:footerReference w:type="first" r:id="rId18"/>
      <w:pgSz w:w="11900" w:h="16840"/>
      <w:pgMar w:top="1417" w:right="985" w:bottom="1417" w:left="851" w:header="284" w:footer="243"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Univers Condensed">
    <w:altName w:val="Cambria"/>
    <w:panose1 w:val="00000000000000000000"/>
    <w:charset w:val="00"/>
    <w:family w:val="swiss"/>
    <w:notTrueType/>
    <w:pitch w:val="variable"/>
    <w:sig w:usb0="00000003" w:usb1="00000000" w:usb2="00000000" w:usb3="00000000" w:csb0="00000001" w:csb1="00000000"/>
  </w:font>
  <w:font w:name="Copperplate Gothic Bold">
    <w:panose1 w:val="020E0705020206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91027" w:rsidRDefault="00D91027" w:rsidP="00454F5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91027" w:rsidRDefault="00D91027" w:rsidP="007815E0">
    <w:pPr>
      <w:pStyle w:val="Pieddepage"/>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91027" w:rsidRDefault="00D91027" w:rsidP="00454F5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D259E">
      <w:rPr>
        <w:rStyle w:val="Numrodepage"/>
        <w:noProof/>
      </w:rPr>
      <w:t>13</w:t>
    </w:r>
    <w:r>
      <w:rPr>
        <w:rStyle w:val="Numrodepage"/>
      </w:rPr>
      <w:fldChar w:fldCharType="end"/>
    </w:r>
  </w:p>
  <w:p w:rsidR="00D91027" w:rsidRDefault="00D91027" w:rsidP="00382309">
    <w:pPr>
      <w:ind w:right="360"/>
      <w:rPr>
        <w:rFonts w:ascii="Arial" w:hAnsi="Arial"/>
        <w:b/>
        <w:i/>
        <w:color w:val="000080"/>
      </w:rPr>
    </w:pPr>
  </w:p>
  <w:p w:rsidR="00D91027" w:rsidRPr="00382309" w:rsidRDefault="00D91027" w:rsidP="00421213">
    <w:pPr>
      <w:ind w:left="-567" w:right="-425"/>
      <w:jc w:val="center"/>
      <w:rPr>
        <w:rFonts w:ascii="Arial" w:hAnsi="Arial"/>
        <w:b/>
        <w:color w:val="000080"/>
        <w:sz w:val="20"/>
      </w:rPr>
    </w:pPr>
    <w:r w:rsidRPr="00382309">
      <w:rPr>
        <w:rFonts w:ascii="Arial" w:hAnsi="Arial"/>
        <w:b/>
        <w:color w:val="000080"/>
        <w:sz w:val="20"/>
      </w:rPr>
      <w:t>ASSOCIATION DU CENTRE HISTORIQUE DE DIFFUSION RADIOPHONIQUE</w:t>
    </w:r>
  </w:p>
  <w:p w:rsidR="00D91027" w:rsidRPr="00B532C2" w:rsidRDefault="00D91027" w:rsidP="00421213">
    <w:pPr>
      <w:ind w:left="-567" w:right="-425"/>
      <w:jc w:val="center"/>
      <w:rPr>
        <w:rFonts w:ascii="Arial" w:hAnsi="Arial"/>
        <w:b/>
        <w:color w:val="000080"/>
        <w:sz w:val="20"/>
      </w:rPr>
    </w:pPr>
    <w:r w:rsidRPr="00B532C2">
      <w:rPr>
        <w:rFonts w:ascii="Arial" w:hAnsi="Arial"/>
        <w:b/>
        <w:color w:val="000080"/>
        <w:sz w:val="20"/>
      </w:rPr>
      <w:t>Centre de maintenance TDF  Bâtiment B</w:t>
    </w:r>
  </w:p>
  <w:p w:rsidR="00D91027" w:rsidRPr="00B532C2" w:rsidRDefault="00D91027" w:rsidP="00421213">
    <w:pPr>
      <w:ind w:left="-567" w:right="-425"/>
      <w:jc w:val="center"/>
      <w:rPr>
        <w:rFonts w:ascii="Arial" w:hAnsi="Arial"/>
        <w:b/>
        <w:color w:val="000080"/>
        <w:sz w:val="20"/>
      </w:rPr>
    </w:pPr>
    <w:r w:rsidRPr="00B532C2">
      <w:rPr>
        <w:rFonts w:ascii="Arial" w:hAnsi="Arial"/>
        <w:b/>
        <w:color w:val="000080"/>
        <w:sz w:val="20"/>
      </w:rPr>
      <w:t xml:space="preserve">36100 Saint </w:t>
    </w:r>
    <w:proofErr w:type="spellStart"/>
    <w:r w:rsidRPr="00B532C2">
      <w:rPr>
        <w:rFonts w:ascii="Arial" w:hAnsi="Arial"/>
        <w:b/>
        <w:color w:val="000080"/>
        <w:sz w:val="20"/>
      </w:rPr>
      <w:t>A</w:t>
    </w:r>
    <w:proofErr w:type="spellEnd"/>
    <w:r w:rsidRPr="00B532C2">
      <w:rPr>
        <w:rFonts w:ascii="Arial" w:hAnsi="Arial"/>
        <w:b/>
        <w:color w:val="000080"/>
        <w:sz w:val="20"/>
      </w:rPr>
      <w:t>oustrille</w:t>
    </w:r>
  </w:p>
  <w:p w:rsidR="00D91027" w:rsidRPr="00B532C2" w:rsidRDefault="00D91027" w:rsidP="00421213">
    <w:pPr>
      <w:ind w:right="-425"/>
      <w:jc w:val="center"/>
      <w:rPr>
        <w:rFonts w:ascii="Copperplate Gothic Bold" w:hAnsi="Copperplate Gothic Bold"/>
        <w:b/>
        <w:i/>
        <w:color w:val="FF00FF"/>
        <w:sz w:val="20"/>
      </w:rPr>
    </w:pPr>
    <w:r w:rsidRPr="00B532C2">
      <w:rPr>
        <w:b/>
        <w:color w:val="FF00FF"/>
        <w:sz w:val="20"/>
      </w:rPr>
      <w:t>Email : contact.achdr@laposte.net</w:t>
    </w:r>
  </w:p>
  <w:p w:rsidR="00D91027" w:rsidRPr="00382309" w:rsidRDefault="00D91027" w:rsidP="00382309">
    <w:pPr>
      <w:ind w:right="-425"/>
      <w:jc w:val="center"/>
      <w:rPr>
        <w:sz w:val="20"/>
      </w:rPr>
    </w:pPr>
    <w:r w:rsidRPr="00B532C2">
      <w:rPr>
        <w:rFonts w:ascii="Copperplate Gothic Bold" w:hAnsi="Copperplate Gothic Bold"/>
        <w:i/>
        <w:color w:val="000080"/>
        <w:sz w:val="20"/>
      </w:rPr>
      <w:t>Association régie par la loi du 1</w:t>
    </w:r>
    <w:r w:rsidRPr="00B532C2">
      <w:rPr>
        <w:rFonts w:ascii="Copperplate Gothic Bold" w:hAnsi="Copperplate Gothic Bold"/>
        <w:i/>
        <w:color w:val="000080"/>
        <w:sz w:val="20"/>
        <w:vertAlign w:val="superscript"/>
      </w:rPr>
      <w:t>er</w:t>
    </w:r>
    <w:r w:rsidRPr="00B532C2">
      <w:rPr>
        <w:rFonts w:ascii="Copperplate Gothic Bold" w:hAnsi="Copperplate Gothic Bold"/>
        <w:i/>
        <w:color w:val="000080"/>
        <w:sz w:val="20"/>
      </w:rPr>
      <w:t xml:space="preserve"> juillet 1901</w:t>
    </w: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D259E" w:rsidRDefault="005D259E">
    <w:pPr>
      <w:pStyle w:val="Pieddepage"/>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D259E" w:rsidRDefault="005D259E">
    <w:pPr>
      <w:pStyle w:val="En-tte"/>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2.1pt;height:177.35pt;rotation:315;z-index:-251654144;mso-wrap-edited:f;mso-position-horizontal:center;mso-position-horizontal-relative:margin;mso-position-vertical:center;mso-position-vertical-relative:margin" wrapcoords="21478 8603 20107 6223 19589 6498 19558 7047 19345 8511 18888 9152 18827 9244 19376 12538 17944 9335 17456 8237 17304 8511 16603 8511 16055 8969 15628 9701 14044 5216 13678 4301 13282 5216 13222 5949 13252 6772 13191 8511 12856 8603 12734 9061 13282 10983 13252 12813 11302 8969 10967 8694 10449 8420 9748 8603 9261 9244 9139 9427 8865 10067 7981 8603 7738 8328 7646 8511 7067 8603 6519 9335 6184 8511 5757 8145 5575 8511 4996 8603 4112 6223 3229 4484 3016 5033 517 5033 426 5033 883 6864 883 15010 670 16566 426 16932 426 17023 609 17572 1766 17664 2254 17481 2345 17206 1766 13637 2041 12264 2772 12355 3290 12081 5179 17572 6489 17481 6763 17389 6763 16932 6275 14735 6275 12722 6397 10983 6793 10067 8865 16200 9779 18396 10053 17755 10723 17664 11241 17206 12521 20959 12947 21874 13222 21142 13678 20410 13953 19220 14075 17572 14075 13362 14379 14094 16024 17481 16177 17389 16969 17755 17517 17481 18005 16840 18401 16016 17487 13179 18126 13088 18736 14735 20198 17847 20381 17664 20990 17572 21478 16932 21691 16383 21600 16108 20289 11257 20533 9884 21478 9793 21569 9610 21600 8969 21478 8603" fillcolor="black" stroked="f">
          <v:fill opacity="22937f"/>
          <v:textpath style="font-family:&quot;Cambria&quot;;font-size:1pt" string="Projet"/>
        </v:shape>
      </w:pic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91027" w:rsidRPr="002C522F" w:rsidRDefault="005D259E" w:rsidP="00421213">
    <w:pPr>
      <w:pStyle w:val="En-tte"/>
      <w:ind w:left="-851"/>
      <w:rPr>
        <w:rFonts w:ascii="Arial" w:hAnsi="Arial"/>
        <w:sz w:val="32"/>
      </w:rP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32.1pt;height:177.35pt;rotation:315;z-index:-251656192;mso-wrap-edited:f;mso-position-horizontal:center;mso-position-horizontal-relative:margin;mso-position-vertical:center;mso-position-vertical-relative:margin" wrapcoords="21478 8603 20107 6223 19589 6498 19558 7047 19345 8511 18888 9152 18827 9244 19376 12538 17944 9335 17456 8237 17304 8511 16603 8511 16055 8969 15628 9701 14044 5216 13678 4301 13282 5216 13222 5949 13252 6772 13191 8511 12856 8603 12734 9061 13282 10983 13252 12813 11302 8969 10967 8694 10449 8420 9748 8603 9261 9244 9139 9427 8865 10067 7981 8603 7738 8328 7646 8511 7067 8603 6519 9335 6184 8511 5757 8145 5575 8511 4996 8603 4112 6223 3229 4484 3016 5033 517 5033 426 5033 883 6864 883 15010 670 16566 426 16932 426 17023 609 17572 1766 17664 2254 17481 2345 17206 1766 13637 2041 12264 2772 12355 3290 12081 5179 17572 6489 17481 6763 17389 6763 16932 6275 14735 6275 12722 6397 10983 6793 10067 8865 16200 9779 18396 10053 17755 10723 17664 11241 17206 12521 20959 12947 21874 13222 21142 13678 20410 13953 19220 14075 17572 14075 13362 14379 14094 16024 17481 16177 17389 16969 17755 17517 17481 18005 16840 18401 16016 17487 13179 18126 13088 18736 14735 20198 17847 20381 17664 20990 17572 21478 16932 21691 16383 21600 16108 20289 11257 20533 9884 21478 9793 21569 9610 21600 8969 21478 8603" fillcolor="black" stroked="f">
          <v:fill opacity="22937f"/>
          <v:textpath style="font-family:&quot;Cambria&quot;;font-size:1pt" string="Projet"/>
        </v:shape>
      </w:pict>
    </w:r>
    <w:r w:rsidR="00D91027">
      <w:t xml:space="preserve">                  </w:t>
    </w:r>
    <w:r w:rsidR="00D91027" w:rsidRPr="00F041C2">
      <w:rPr>
        <w:noProof/>
        <w:lang w:eastAsia="fr-FR"/>
      </w:rPr>
      <w:drawing>
        <wp:inline distT="0" distB="0" distL="0" distR="0">
          <wp:extent cx="2030095" cy="872751"/>
          <wp:effectExtent l="2540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30095" cy="872751"/>
                  </a:xfrm>
                  <a:prstGeom prst="rect">
                    <a:avLst/>
                  </a:prstGeom>
                  <a:noFill/>
                  <a:ln w="9525">
                    <a:noFill/>
                    <a:miter lim="800000"/>
                    <a:headEnd/>
                    <a:tailEnd/>
                  </a:ln>
                </pic:spPr>
              </pic:pic>
            </a:graphicData>
          </a:graphic>
        </wp:inline>
      </w:drawing>
    </w:r>
    <w:r w:rsidR="00D91027">
      <w:tab/>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D259E" w:rsidRDefault="005D259E">
    <w:pPr>
      <w:pStyle w:val="En-tte"/>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32.1pt;height:177.35pt;rotation:315;z-index:-251652096;mso-wrap-edited:f;mso-position-horizontal:center;mso-position-horizontal-relative:margin;mso-position-vertical:center;mso-position-vertical-relative:margin" wrapcoords="21478 8603 20107 6223 19589 6498 19558 7047 19345 8511 18888 9152 18827 9244 19376 12538 17944 9335 17456 8237 17304 8511 16603 8511 16055 8969 15628 9701 14044 5216 13678 4301 13282 5216 13222 5949 13252 6772 13191 8511 12856 8603 12734 9061 13282 10983 13252 12813 11302 8969 10967 8694 10449 8420 9748 8603 9261 9244 9139 9427 8865 10067 7981 8603 7738 8328 7646 8511 7067 8603 6519 9335 6184 8511 5757 8145 5575 8511 4996 8603 4112 6223 3229 4484 3016 5033 517 5033 426 5033 883 6864 883 15010 670 16566 426 16932 426 17023 609 17572 1766 17664 2254 17481 2345 17206 1766 13637 2041 12264 2772 12355 3290 12081 5179 17572 6489 17481 6763 17389 6763 16932 6275 14735 6275 12722 6397 10983 6793 10067 8865 16200 9779 18396 10053 17755 10723 17664 11241 17206 12521 20959 12947 21874 13222 21142 13678 20410 13953 19220 14075 17572 14075 13362 14379 14094 16024 17481 16177 17389 16969 17755 17517 17481 18005 16840 18401 16016 17487 13179 18126 13088 18736 14735 20198 17847 20381 17664 20990 17572 21478 16932 21691 16383 21600 16108 20289 11257 20533 9884 21478 9793 21569 9610 21600 8969 21478 8603" fillcolor="black" stroked="f">
          <v:fill opacity="22937f"/>
          <v:textpath style="font-family:&quot;Cambria&quot;;font-size:1pt" string="Projet"/>
        </v:shape>
      </w:pic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4E6A73"/>
    <w:multiLevelType w:val="hybridMultilevel"/>
    <w:tmpl w:val="989C17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CA06B1"/>
    <w:multiLevelType w:val="hybridMultilevel"/>
    <w:tmpl w:val="989C17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B9E3005"/>
    <w:multiLevelType w:val="hybridMultilevel"/>
    <w:tmpl w:val="3A1A7E04"/>
    <w:lvl w:ilvl="0" w:tplc="58C04C94">
      <w:start w:val="19"/>
      <w:numFmt w:val="bullet"/>
      <w:lvlText w:val="-"/>
      <w:lvlJc w:val="left"/>
      <w:pPr>
        <w:ind w:left="720" w:hanging="360"/>
      </w:pPr>
      <w:rPr>
        <w:rFonts w:ascii="Arial" w:eastAsiaTheme="minorHAnsi" w:hAnsi="Arial" w:cstheme="minorBid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EB5EF4"/>
    <w:multiLevelType w:val="hybridMultilevel"/>
    <w:tmpl w:val="85847A58"/>
    <w:lvl w:ilvl="0" w:tplc="495CD8F4">
      <w:start w:val="2"/>
      <w:numFmt w:val="bullet"/>
      <w:lvlText w:val="-"/>
      <w:lvlJc w:val="left"/>
      <w:pPr>
        <w:ind w:left="1080" w:hanging="360"/>
      </w:pPr>
      <w:rPr>
        <w:rFonts w:ascii="Arial" w:eastAsiaTheme="minorHAnsi" w:hAnsi="Arial" w:cstheme="minorBid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36144EB5"/>
    <w:multiLevelType w:val="hybridMultilevel"/>
    <w:tmpl w:val="20D2A056"/>
    <w:lvl w:ilvl="0" w:tplc="39B64C30">
      <w:numFmt w:val="bullet"/>
      <w:lvlText w:val="-"/>
      <w:lvlJc w:val="left"/>
      <w:pPr>
        <w:ind w:left="644" w:hanging="360"/>
      </w:pPr>
      <w:rPr>
        <w:rFonts w:ascii="Arial" w:eastAsiaTheme="minorHAnsi" w:hAnsi="Arial" w:cstheme="minorBidi"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nsid w:val="3BCC4D63"/>
    <w:multiLevelType w:val="hybridMultilevel"/>
    <w:tmpl w:val="7772F252"/>
    <w:lvl w:ilvl="0" w:tplc="EBE690AA">
      <w:numFmt w:val="bullet"/>
      <w:lvlText w:val="-"/>
      <w:lvlJc w:val="left"/>
      <w:pPr>
        <w:ind w:left="4480" w:hanging="360"/>
      </w:pPr>
      <w:rPr>
        <w:rFonts w:ascii="Arial" w:eastAsiaTheme="minorHAnsi" w:hAnsi="Arial" w:cstheme="minorBidi" w:hint="default"/>
      </w:rPr>
    </w:lvl>
    <w:lvl w:ilvl="1" w:tplc="040C0003" w:tentative="1">
      <w:start w:val="1"/>
      <w:numFmt w:val="bullet"/>
      <w:lvlText w:val="o"/>
      <w:lvlJc w:val="left"/>
      <w:pPr>
        <w:ind w:left="5200" w:hanging="360"/>
      </w:pPr>
      <w:rPr>
        <w:rFonts w:ascii="Courier New" w:hAnsi="Courier New" w:hint="default"/>
      </w:rPr>
    </w:lvl>
    <w:lvl w:ilvl="2" w:tplc="040C0005" w:tentative="1">
      <w:start w:val="1"/>
      <w:numFmt w:val="bullet"/>
      <w:lvlText w:val=""/>
      <w:lvlJc w:val="left"/>
      <w:pPr>
        <w:ind w:left="5920" w:hanging="360"/>
      </w:pPr>
      <w:rPr>
        <w:rFonts w:ascii="Wingdings" w:hAnsi="Wingdings" w:hint="default"/>
      </w:rPr>
    </w:lvl>
    <w:lvl w:ilvl="3" w:tplc="040C0001" w:tentative="1">
      <w:start w:val="1"/>
      <w:numFmt w:val="bullet"/>
      <w:lvlText w:val=""/>
      <w:lvlJc w:val="left"/>
      <w:pPr>
        <w:ind w:left="6640" w:hanging="360"/>
      </w:pPr>
      <w:rPr>
        <w:rFonts w:ascii="Symbol" w:hAnsi="Symbol" w:hint="default"/>
      </w:rPr>
    </w:lvl>
    <w:lvl w:ilvl="4" w:tplc="040C0003" w:tentative="1">
      <w:start w:val="1"/>
      <w:numFmt w:val="bullet"/>
      <w:lvlText w:val="o"/>
      <w:lvlJc w:val="left"/>
      <w:pPr>
        <w:ind w:left="7360" w:hanging="360"/>
      </w:pPr>
      <w:rPr>
        <w:rFonts w:ascii="Courier New" w:hAnsi="Courier New" w:hint="default"/>
      </w:rPr>
    </w:lvl>
    <w:lvl w:ilvl="5" w:tplc="040C0005" w:tentative="1">
      <w:start w:val="1"/>
      <w:numFmt w:val="bullet"/>
      <w:lvlText w:val=""/>
      <w:lvlJc w:val="left"/>
      <w:pPr>
        <w:ind w:left="8080" w:hanging="360"/>
      </w:pPr>
      <w:rPr>
        <w:rFonts w:ascii="Wingdings" w:hAnsi="Wingdings" w:hint="default"/>
      </w:rPr>
    </w:lvl>
    <w:lvl w:ilvl="6" w:tplc="040C0001" w:tentative="1">
      <w:start w:val="1"/>
      <w:numFmt w:val="bullet"/>
      <w:lvlText w:val=""/>
      <w:lvlJc w:val="left"/>
      <w:pPr>
        <w:ind w:left="8800" w:hanging="360"/>
      </w:pPr>
      <w:rPr>
        <w:rFonts w:ascii="Symbol" w:hAnsi="Symbol" w:hint="default"/>
      </w:rPr>
    </w:lvl>
    <w:lvl w:ilvl="7" w:tplc="040C0003" w:tentative="1">
      <w:start w:val="1"/>
      <w:numFmt w:val="bullet"/>
      <w:lvlText w:val="o"/>
      <w:lvlJc w:val="left"/>
      <w:pPr>
        <w:ind w:left="9520" w:hanging="360"/>
      </w:pPr>
      <w:rPr>
        <w:rFonts w:ascii="Courier New" w:hAnsi="Courier New" w:hint="default"/>
      </w:rPr>
    </w:lvl>
    <w:lvl w:ilvl="8" w:tplc="040C0005" w:tentative="1">
      <w:start w:val="1"/>
      <w:numFmt w:val="bullet"/>
      <w:lvlText w:val=""/>
      <w:lvlJc w:val="left"/>
      <w:pPr>
        <w:ind w:left="10240" w:hanging="360"/>
      </w:pPr>
      <w:rPr>
        <w:rFonts w:ascii="Wingdings" w:hAnsi="Wingdings" w:hint="default"/>
      </w:rPr>
    </w:lvl>
  </w:abstractNum>
  <w:abstractNum w:abstractNumId="6">
    <w:nsid w:val="3F170662"/>
    <w:multiLevelType w:val="hybridMultilevel"/>
    <w:tmpl w:val="F5B8447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F753700"/>
    <w:multiLevelType w:val="hybridMultilevel"/>
    <w:tmpl w:val="D534A5A4"/>
    <w:lvl w:ilvl="0" w:tplc="BA5C1326">
      <w:start w:val="18"/>
      <w:numFmt w:val="bullet"/>
      <w:lvlText w:val="-"/>
      <w:lvlJc w:val="left"/>
      <w:pPr>
        <w:ind w:left="720" w:hanging="360"/>
      </w:pPr>
      <w:rPr>
        <w:rFonts w:ascii="Arial" w:eastAsiaTheme="minorHAnsi" w:hAnsi="Aria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FB666A8"/>
    <w:multiLevelType w:val="hybridMultilevel"/>
    <w:tmpl w:val="EDC408C4"/>
    <w:lvl w:ilvl="0" w:tplc="F3F834EE">
      <w:start w:val="8"/>
      <w:numFmt w:val="bullet"/>
      <w:lvlText w:val="-"/>
      <w:lvlJc w:val="left"/>
      <w:pPr>
        <w:ind w:left="1080" w:hanging="360"/>
      </w:pPr>
      <w:rPr>
        <w:rFonts w:ascii="Times New Roman" w:eastAsiaTheme="minorHAnsi" w:hAnsi="Times New Roman" w:cstheme="minorBid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64DE76E2"/>
    <w:multiLevelType w:val="hybridMultilevel"/>
    <w:tmpl w:val="5E30C8C8"/>
    <w:lvl w:ilvl="0" w:tplc="B99620B6">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0">
    <w:nsid w:val="796156BF"/>
    <w:multiLevelType w:val="hybridMultilevel"/>
    <w:tmpl w:val="475E4C5E"/>
    <w:lvl w:ilvl="0" w:tplc="5CD02D40">
      <w:start w:val="17"/>
      <w:numFmt w:val="bullet"/>
      <w:lvlText w:val="-"/>
      <w:lvlJc w:val="left"/>
      <w:pPr>
        <w:ind w:left="720" w:hanging="360"/>
      </w:pPr>
      <w:rPr>
        <w:rFonts w:ascii="Arial" w:eastAsiaTheme="minorHAnsi" w:hAnsi="Aria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5"/>
  </w:num>
  <w:num w:numId="5">
    <w:abstractNumId w:val="1"/>
  </w:num>
  <w:num w:numId="6">
    <w:abstractNumId w:val="3"/>
  </w:num>
  <w:num w:numId="7">
    <w:abstractNumId w:val="6"/>
  </w:num>
  <w:num w:numId="8">
    <w:abstractNumId w:val="8"/>
  </w:num>
  <w:num w:numId="9">
    <w:abstractNumId w:val="9"/>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2"/>
    <o:shapelayout v:ext="edit">
      <o:idmap v:ext="edit" data="2"/>
    </o:shapelayout>
  </w:hdrShapeDefaults>
  <w:compat>
    <w:doNotAutofitConstrainedTables/>
    <w:doNotVertAlignCellWithSp/>
    <w:doNotBreakConstrainedForcedTable/>
    <w:useAnsiKerningPairs/>
    <w:cachedColBalance/>
    <w:splitPgBreakAndParaMark/>
  </w:compat>
  <w:rsids>
    <w:rsidRoot w:val="00421213"/>
    <w:rsid w:val="00002236"/>
    <w:rsid w:val="000036A0"/>
    <w:rsid w:val="0001236A"/>
    <w:rsid w:val="00013821"/>
    <w:rsid w:val="00022483"/>
    <w:rsid w:val="000274B3"/>
    <w:rsid w:val="000300A8"/>
    <w:rsid w:val="00035C48"/>
    <w:rsid w:val="00036523"/>
    <w:rsid w:val="000519D5"/>
    <w:rsid w:val="000B1DD3"/>
    <w:rsid w:val="000C78AB"/>
    <w:rsid w:val="000D6C40"/>
    <w:rsid w:val="000E396F"/>
    <w:rsid w:val="000F2F8B"/>
    <w:rsid w:val="00100F82"/>
    <w:rsid w:val="00116BB1"/>
    <w:rsid w:val="00146AFF"/>
    <w:rsid w:val="001660D9"/>
    <w:rsid w:val="00166DC8"/>
    <w:rsid w:val="00196A66"/>
    <w:rsid w:val="001A1348"/>
    <w:rsid w:val="001A4A51"/>
    <w:rsid w:val="001A7195"/>
    <w:rsid w:val="001A7429"/>
    <w:rsid w:val="001C7F8C"/>
    <w:rsid w:val="001D3F08"/>
    <w:rsid w:val="00201A3D"/>
    <w:rsid w:val="002107CD"/>
    <w:rsid w:val="00212BEF"/>
    <w:rsid w:val="002130E9"/>
    <w:rsid w:val="00227112"/>
    <w:rsid w:val="0024426F"/>
    <w:rsid w:val="0025615D"/>
    <w:rsid w:val="002754BF"/>
    <w:rsid w:val="002857E2"/>
    <w:rsid w:val="00292852"/>
    <w:rsid w:val="002B4761"/>
    <w:rsid w:val="002C522F"/>
    <w:rsid w:val="002C524D"/>
    <w:rsid w:val="002E0066"/>
    <w:rsid w:val="002E1F34"/>
    <w:rsid w:val="003100A3"/>
    <w:rsid w:val="00311436"/>
    <w:rsid w:val="00343353"/>
    <w:rsid w:val="003439DB"/>
    <w:rsid w:val="00355913"/>
    <w:rsid w:val="00363DFB"/>
    <w:rsid w:val="00374847"/>
    <w:rsid w:val="00374BE3"/>
    <w:rsid w:val="00382309"/>
    <w:rsid w:val="003942C3"/>
    <w:rsid w:val="003B512B"/>
    <w:rsid w:val="003C707B"/>
    <w:rsid w:val="003D62E5"/>
    <w:rsid w:val="003E0380"/>
    <w:rsid w:val="003F3436"/>
    <w:rsid w:val="00421213"/>
    <w:rsid w:val="00423BDB"/>
    <w:rsid w:val="004520A4"/>
    <w:rsid w:val="00454F5E"/>
    <w:rsid w:val="00472A12"/>
    <w:rsid w:val="00482C42"/>
    <w:rsid w:val="004A26E0"/>
    <w:rsid w:val="004A2D4C"/>
    <w:rsid w:val="004A558C"/>
    <w:rsid w:val="004A5EA2"/>
    <w:rsid w:val="004C766B"/>
    <w:rsid w:val="004E18AB"/>
    <w:rsid w:val="004E7F70"/>
    <w:rsid w:val="004F561E"/>
    <w:rsid w:val="004F734B"/>
    <w:rsid w:val="00520C63"/>
    <w:rsid w:val="00521EC9"/>
    <w:rsid w:val="00523885"/>
    <w:rsid w:val="00527C43"/>
    <w:rsid w:val="005704AF"/>
    <w:rsid w:val="0058015B"/>
    <w:rsid w:val="0058080D"/>
    <w:rsid w:val="00587472"/>
    <w:rsid w:val="00590F03"/>
    <w:rsid w:val="00593504"/>
    <w:rsid w:val="00593863"/>
    <w:rsid w:val="005A2A9C"/>
    <w:rsid w:val="005A7B79"/>
    <w:rsid w:val="005B71BE"/>
    <w:rsid w:val="005C0212"/>
    <w:rsid w:val="005C0DFF"/>
    <w:rsid w:val="005D259E"/>
    <w:rsid w:val="005D78F0"/>
    <w:rsid w:val="005E304D"/>
    <w:rsid w:val="005E7452"/>
    <w:rsid w:val="005F2A9E"/>
    <w:rsid w:val="00610CF8"/>
    <w:rsid w:val="006278C1"/>
    <w:rsid w:val="00633FB5"/>
    <w:rsid w:val="0063541E"/>
    <w:rsid w:val="006357E2"/>
    <w:rsid w:val="00650CFE"/>
    <w:rsid w:val="00653896"/>
    <w:rsid w:val="00654A6D"/>
    <w:rsid w:val="0066344C"/>
    <w:rsid w:val="00671EB0"/>
    <w:rsid w:val="006B67FF"/>
    <w:rsid w:val="006D068F"/>
    <w:rsid w:val="006F5CD1"/>
    <w:rsid w:val="00701122"/>
    <w:rsid w:val="007321B2"/>
    <w:rsid w:val="00753148"/>
    <w:rsid w:val="00756AB1"/>
    <w:rsid w:val="007578F2"/>
    <w:rsid w:val="00770F1D"/>
    <w:rsid w:val="00774A79"/>
    <w:rsid w:val="007815E0"/>
    <w:rsid w:val="0078759B"/>
    <w:rsid w:val="007D6226"/>
    <w:rsid w:val="007D7CBC"/>
    <w:rsid w:val="00810E29"/>
    <w:rsid w:val="00815E7D"/>
    <w:rsid w:val="00820FDF"/>
    <w:rsid w:val="0082102F"/>
    <w:rsid w:val="00840BF6"/>
    <w:rsid w:val="00841BA9"/>
    <w:rsid w:val="00847452"/>
    <w:rsid w:val="008477D4"/>
    <w:rsid w:val="008564D1"/>
    <w:rsid w:val="00857779"/>
    <w:rsid w:val="00860964"/>
    <w:rsid w:val="00862940"/>
    <w:rsid w:val="0087539C"/>
    <w:rsid w:val="00882192"/>
    <w:rsid w:val="0088686A"/>
    <w:rsid w:val="00893217"/>
    <w:rsid w:val="008A3E03"/>
    <w:rsid w:val="008B3299"/>
    <w:rsid w:val="008D1575"/>
    <w:rsid w:val="008D16B6"/>
    <w:rsid w:val="008E421A"/>
    <w:rsid w:val="008F0B5B"/>
    <w:rsid w:val="00911FA5"/>
    <w:rsid w:val="009134DA"/>
    <w:rsid w:val="00922B56"/>
    <w:rsid w:val="00927111"/>
    <w:rsid w:val="00932808"/>
    <w:rsid w:val="00947AE8"/>
    <w:rsid w:val="00963967"/>
    <w:rsid w:val="0097653F"/>
    <w:rsid w:val="00984AAC"/>
    <w:rsid w:val="00986180"/>
    <w:rsid w:val="009A1A41"/>
    <w:rsid w:val="009B46C5"/>
    <w:rsid w:val="009C1B92"/>
    <w:rsid w:val="009C7501"/>
    <w:rsid w:val="009D3214"/>
    <w:rsid w:val="009E2506"/>
    <w:rsid w:val="00A05DC4"/>
    <w:rsid w:val="00A37194"/>
    <w:rsid w:val="00A570A0"/>
    <w:rsid w:val="00A901D3"/>
    <w:rsid w:val="00A908BC"/>
    <w:rsid w:val="00A90E12"/>
    <w:rsid w:val="00AD2F20"/>
    <w:rsid w:val="00AD50E8"/>
    <w:rsid w:val="00AE1BD4"/>
    <w:rsid w:val="00AF19DA"/>
    <w:rsid w:val="00B173C8"/>
    <w:rsid w:val="00B21959"/>
    <w:rsid w:val="00B259D0"/>
    <w:rsid w:val="00B364AF"/>
    <w:rsid w:val="00B520D4"/>
    <w:rsid w:val="00B532C2"/>
    <w:rsid w:val="00B53B97"/>
    <w:rsid w:val="00B70FAF"/>
    <w:rsid w:val="00BB2923"/>
    <w:rsid w:val="00BB3C3B"/>
    <w:rsid w:val="00BC30A7"/>
    <w:rsid w:val="00BD4DE9"/>
    <w:rsid w:val="00BE76F6"/>
    <w:rsid w:val="00BF5A03"/>
    <w:rsid w:val="00C06014"/>
    <w:rsid w:val="00C131FB"/>
    <w:rsid w:val="00C1659E"/>
    <w:rsid w:val="00C6275C"/>
    <w:rsid w:val="00C66119"/>
    <w:rsid w:val="00C666C2"/>
    <w:rsid w:val="00CA6E98"/>
    <w:rsid w:val="00CE72ED"/>
    <w:rsid w:val="00D12CD0"/>
    <w:rsid w:val="00D23593"/>
    <w:rsid w:val="00D26D44"/>
    <w:rsid w:val="00D40C66"/>
    <w:rsid w:val="00D52968"/>
    <w:rsid w:val="00D57BD1"/>
    <w:rsid w:val="00D70E9B"/>
    <w:rsid w:val="00D74CCC"/>
    <w:rsid w:val="00D754D0"/>
    <w:rsid w:val="00D82EC6"/>
    <w:rsid w:val="00D91027"/>
    <w:rsid w:val="00D914F9"/>
    <w:rsid w:val="00DA0D01"/>
    <w:rsid w:val="00DA2955"/>
    <w:rsid w:val="00DB2DA2"/>
    <w:rsid w:val="00DD1EE0"/>
    <w:rsid w:val="00E23F26"/>
    <w:rsid w:val="00E3229B"/>
    <w:rsid w:val="00E44AF3"/>
    <w:rsid w:val="00E453F7"/>
    <w:rsid w:val="00E47B5D"/>
    <w:rsid w:val="00E47D60"/>
    <w:rsid w:val="00E54580"/>
    <w:rsid w:val="00E653D5"/>
    <w:rsid w:val="00E845DC"/>
    <w:rsid w:val="00EA0215"/>
    <w:rsid w:val="00EA0545"/>
    <w:rsid w:val="00EA5F6E"/>
    <w:rsid w:val="00EB3249"/>
    <w:rsid w:val="00EC17E6"/>
    <w:rsid w:val="00ED2B00"/>
    <w:rsid w:val="00EE323B"/>
    <w:rsid w:val="00EE4E78"/>
    <w:rsid w:val="00EF0745"/>
    <w:rsid w:val="00F0181C"/>
    <w:rsid w:val="00F041C2"/>
    <w:rsid w:val="00F25818"/>
    <w:rsid w:val="00F27131"/>
    <w:rsid w:val="00F32F4F"/>
    <w:rsid w:val="00F35528"/>
    <w:rsid w:val="00F40C2B"/>
    <w:rsid w:val="00F47432"/>
    <w:rsid w:val="00F56599"/>
    <w:rsid w:val="00F572CE"/>
    <w:rsid w:val="00F74238"/>
    <w:rsid w:val="00F87885"/>
    <w:rsid w:val="00F97DB5"/>
    <w:rsid w:val="00FB7D0D"/>
    <w:rsid w:val="00FC341E"/>
    <w:rsid w:val="00FD66CB"/>
    <w:rsid w:val="00FE73A0"/>
    <w:rsid w:val="00FF7985"/>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style w:type="paragraph" w:default="1" w:styleId="Normal">
    <w:name w:val="Normal"/>
    <w:qFormat/>
    <w:rsid w:val="0092434C"/>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En-tte">
    <w:name w:val="header"/>
    <w:basedOn w:val="Normal"/>
    <w:link w:val="En-tteCar"/>
    <w:uiPriority w:val="99"/>
    <w:semiHidden/>
    <w:unhideWhenUsed/>
    <w:rsid w:val="00421213"/>
    <w:pPr>
      <w:tabs>
        <w:tab w:val="center" w:pos="4536"/>
        <w:tab w:val="right" w:pos="9072"/>
      </w:tabs>
    </w:pPr>
  </w:style>
  <w:style w:type="character" w:customStyle="1" w:styleId="En-tteCar">
    <w:name w:val="En-tête Car"/>
    <w:basedOn w:val="Policepardfaut"/>
    <w:link w:val="En-tte"/>
    <w:uiPriority w:val="99"/>
    <w:semiHidden/>
    <w:rsid w:val="00421213"/>
  </w:style>
  <w:style w:type="paragraph" w:styleId="Pieddepage">
    <w:name w:val="footer"/>
    <w:basedOn w:val="Normal"/>
    <w:link w:val="PieddepageCar"/>
    <w:unhideWhenUsed/>
    <w:rsid w:val="00421213"/>
    <w:pPr>
      <w:tabs>
        <w:tab w:val="center" w:pos="4536"/>
        <w:tab w:val="right" w:pos="9072"/>
      </w:tabs>
    </w:pPr>
  </w:style>
  <w:style w:type="character" w:customStyle="1" w:styleId="PieddepageCar">
    <w:name w:val="Pied de page Car"/>
    <w:basedOn w:val="Policepardfaut"/>
    <w:link w:val="Pieddepage"/>
    <w:uiPriority w:val="99"/>
    <w:semiHidden/>
    <w:rsid w:val="00421213"/>
  </w:style>
  <w:style w:type="paragraph" w:styleId="Paragraphedeliste">
    <w:name w:val="List Paragraph"/>
    <w:basedOn w:val="Normal"/>
    <w:uiPriority w:val="34"/>
    <w:qFormat/>
    <w:rsid w:val="00421213"/>
    <w:pPr>
      <w:ind w:left="720"/>
      <w:contextualSpacing/>
    </w:pPr>
  </w:style>
  <w:style w:type="character" w:styleId="Numrodepage">
    <w:name w:val="page number"/>
    <w:basedOn w:val="Policepardfaut"/>
    <w:rsid w:val="007815E0"/>
  </w:style>
  <w:style w:type="character" w:styleId="Lienhypertexte">
    <w:name w:val="Hyperlink"/>
    <w:basedOn w:val="Policepardfaut"/>
    <w:rsid w:val="00116BB1"/>
    <w:rPr>
      <w:color w:val="0000FF" w:themeColor="hyperlink"/>
      <w:u w:val="single"/>
    </w:rPr>
  </w:style>
  <w:style w:type="paragraph" w:styleId="Corpsdetexte">
    <w:name w:val="Body Text"/>
    <w:basedOn w:val="Normal"/>
    <w:link w:val="CorpsdetexteCar"/>
    <w:rsid w:val="00BE76F6"/>
    <w:rPr>
      <w:rFonts w:ascii="Univers Condensed" w:eastAsia="Times New Roman" w:hAnsi="Univers Condensed" w:cs="Times New Roman"/>
      <w:szCs w:val="20"/>
      <w:lang w:eastAsia="fr-FR"/>
    </w:rPr>
  </w:style>
  <w:style w:type="character" w:customStyle="1" w:styleId="CorpsdetexteCar">
    <w:name w:val="Corps de texte Car"/>
    <w:basedOn w:val="Policepardfaut"/>
    <w:link w:val="Corpsdetexte"/>
    <w:rsid w:val="00BE76F6"/>
    <w:rPr>
      <w:rFonts w:ascii="Univers Condensed" w:eastAsia="Times New Roman" w:hAnsi="Univers Condensed" w:cs="Times New Roman"/>
      <w:szCs w:val="20"/>
      <w:lang w:eastAsia="fr-FR"/>
    </w:rPr>
  </w:style>
</w:styles>
</file>

<file path=word/webSettings.xml><?xml version="1.0" encoding="utf-8"?>
<w:webSettings xmlns:r="http://schemas.openxmlformats.org/officeDocument/2006/relationships" xmlns:w="http://schemas.openxmlformats.org/wordprocessingml/2006/main">
  <w:divs>
    <w:div w:id="2052737">
      <w:bodyDiv w:val="1"/>
      <w:marLeft w:val="0"/>
      <w:marRight w:val="0"/>
      <w:marTop w:val="0"/>
      <w:marBottom w:val="0"/>
      <w:divBdr>
        <w:top w:val="none" w:sz="0" w:space="0" w:color="auto"/>
        <w:left w:val="none" w:sz="0" w:space="0" w:color="auto"/>
        <w:bottom w:val="none" w:sz="0" w:space="0" w:color="auto"/>
        <w:right w:val="none" w:sz="0" w:space="0" w:color="auto"/>
      </w:divBdr>
    </w:div>
    <w:div w:id="1602567546">
      <w:bodyDiv w:val="1"/>
      <w:marLeft w:val="0"/>
      <w:marRight w:val="0"/>
      <w:marTop w:val="0"/>
      <w:marBottom w:val="0"/>
      <w:divBdr>
        <w:top w:val="none" w:sz="0" w:space="0" w:color="auto"/>
        <w:left w:val="none" w:sz="0" w:space="0" w:color="auto"/>
        <w:bottom w:val="none" w:sz="0" w:space="0" w:color="auto"/>
        <w:right w:val="none" w:sz="0" w:space="0" w:color="auto"/>
      </w:divBdr>
    </w:div>
    <w:div w:id="18037711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png"/><Relationship Id="rId20" Type="http://schemas.openxmlformats.org/officeDocument/2006/relationships/theme" Target="theme/theme1.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D9EE3-D5C3-1B44-A786-9CCD102D6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2938</Words>
  <Characters>16751</Characters>
  <Application>Microsoft Word 12.1.0</Application>
  <DocSecurity>0</DocSecurity>
  <Lines>139</Lines>
  <Paragraphs>33</Paragraphs>
  <ScaleCrop>false</ScaleCrop>
  <LinksUpToDate>false</LinksUpToDate>
  <CharactersWithSpaces>20571</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FROMONT</dc:creator>
  <cp:keywords/>
  <cp:lastModifiedBy>Denis FROMONT</cp:lastModifiedBy>
  <cp:revision>2</cp:revision>
  <cp:lastPrinted>2015-06-01T06:52:00Z</cp:lastPrinted>
  <dcterms:created xsi:type="dcterms:W3CDTF">2015-06-12T08:20:00Z</dcterms:created>
  <dcterms:modified xsi:type="dcterms:W3CDTF">2015-06-12T08:20:00Z</dcterms:modified>
</cp:coreProperties>
</file>